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6300"/>
        <w:gridCol w:w="360"/>
        <w:gridCol w:w="540"/>
        <w:gridCol w:w="720"/>
      </w:tblGrid>
      <w:tr w:rsidR="00B31197" w:rsidRPr="00F0094E" w:rsidTr="00CB0938">
        <w:trPr>
          <w:tblHeader/>
        </w:trPr>
        <w:tc>
          <w:tcPr>
            <w:tcW w:w="9810" w:type="dxa"/>
            <w:gridSpan w:val="6"/>
            <w:shd w:val="clear" w:color="auto" w:fill="BFBFBF" w:themeFill="background1" w:themeFillShade="BF"/>
            <w:vAlign w:val="center"/>
          </w:tcPr>
          <w:p w:rsidR="00B31197" w:rsidRPr="00F0094E" w:rsidRDefault="00B31197" w:rsidP="00B31197">
            <w:pPr>
              <w:spacing w:before="40" w:after="40"/>
              <w:rPr>
                <w:rFonts w:ascii="Arial Narrow" w:hAnsi="Arial Narrow"/>
                <w:b/>
                <w:sz w:val="18"/>
                <w:szCs w:val="18"/>
              </w:rPr>
            </w:pPr>
            <w:r>
              <w:rPr>
                <w:rFonts w:ascii="Arial Narrow" w:hAnsi="Arial Narrow"/>
                <w:b/>
                <w:sz w:val="18"/>
                <w:szCs w:val="18"/>
              </w:rPr>
              <w:t>Book #1</w:t>
            </w:r>
          </w:p>
        </w:tc>
      </w:tr>
      <w:tr w:rsidR="00CB0EB9" w:rsidRPr="00F0094E" w:rsidTr="00CB0938">
        <w:trPr>
          <w:tblHeader/>
        </w:trPr>
        <w:tc>
          <w:tcPr>
            <w:tcW w:w="630" w:type="dxa"/>
            <w:vAlign w:val="center"/>
          </w:tcPr>
          <w:p w:rsidR="00CB0EB9" w:rsidRPr="00F0094E" w:rsidRDefault="00CB0EB9" w:rsidP="00C12422">
            <w:pPr>
              <w:spacing w:before="40" w:after="40"/>
              <w:jc w:val="center"/>
              <w:rPr>
                <w:rFonts w:ascii="Arial Narrow" w:hAnsi="Arial Narrow"/>
                <w:b/>
                <w:sz w:val="18"/>
                <w:szCs w:val="18"/>
              </w:rPr>
            </w:pPr>
            <w:r w:rsidRPr="00F0094E">
              <w:rPr>
                <w:rFonts w:ascii="Arial Narrow" w:hAnsi="Arial Narrow"/>
                <w:b/>
                <w:sz w:val="18"/>
                <w:szCs w:val="18"/>
              </w:rPr>
              <w:t>Tab</w:t>
            </w:r>
          </w:p>
        </w:tc>
        <w:tc>
          <w:tcPr>
            <w:tcW w:w="1260" w:type="dxa"/>
            <w:vAlign w:val="center"/>
          </w:tcPr>
          <w:p w:rsidR="00CB0EB9" w:rsidRPr="00F0094E" w:rsidRDefault="00CB0EB9" w:rsidP="00C12422">
            <w:pPr>
              <w:spacing w:before="40" w:after="40"/>
              <w:jc w:val="center"/>
              <w:rPr>
                <w:rFonts w:ascii="Arial Narrow" w:hAnsi="Arial Narrow"/>
                <w:b/>
                <w:sz w:val="18"/>
                <w:szCs w:val="18"/>
              </w:rPr>
            </w:pPr>
            <w:r w:rsidRPr="00F0094E">
              <w:rPr>
                <w:rFonts w:ascii="Arial Narrow" w:hAnsi="Arial Narrow"/>
                <w:b/>
                <w:sz w:val="18"/>
                <w:szCs w:val="18"/>
              </w:rPr>
              <w:t>Date</w:t>
            </w:r>
          </w:p>
        </w:tc>
        <w:tc>
          <w:tcPr>
            <w:tcW w:w="6300" w:type="dxa"/>
            <w:vAlign w:val="center"/>
          </w:tcPr>
          <w:p w:rsidR="00CB0EB9" w:rsidRPr="00F0094E" w:rsidRDefault="00CB0EB9" w:rsidP="00C12422">
            <w:pPr>
              <w:spacing w:before="40" w:after="40"/>
              <w:jc w:val="center"/>
              <w:rPr>
                <w:rFonts w:ascii="Arial Narrow" w:hAnsi="Arial Narrow"/>
                <w:b/>
                <w:sz w:val="18"/>
                <w:szCs w:val="18"/>
              </w:rPr>
            </w:pPr>
            <w:r w:rsidRPr="00F0094E">
              <w:rPr>
                <w:rFonts w:ascii="Arial Narrow" w:hAnsi="Arial Narrow"/>
                <w:b/>
                <w:sz w:val="18"/>
                <w:szCs w:val="18"/>
              </w:rPr>
              <w:t>Item</w:t>
            </w:r>
          </w:p>
        </w:tc>
        <w:tc>
          <w:tcPr>
            <w:tcW w:w="1620" w:type="dxa"/>
            <w:gridSpan w:val="3"/>
            <w:vAlign w:val="center"/>
          </w:tcPr>
          <w:p w:rsidR="00CB0EB9" w:rsidRPr="00F0094E" w:rsidRDefault="00CB0EB9" w:rsidP="00C12422">
            <w:pPr>
              <w:spacing w:before="40" w:after="40"/>
              <w:jc w:val="center"/>
              <w:rPr>
                <w:rFonts w:ascii="Arial Narrow" w:hAnsi="Arial Narrow"/>
                <w:b/>
                <w:sz w:val="18"/>
                <w:szCs w:val="18"/>
              </w:rPr>
            </w:pPr>
            <w:r w:rsidRPr="00F0094E">
              <w:rPr>
                <w:rFonts w:ascii="Arial Narrow" w:hAnsi="Arial Narrow"/>
                <w:b/>
                <w:sz w:val="18"/>
                <w:szCs w:val="18"/>
              </w:rPr>
              <w:t>Status</w:t>
            </w:r>
          </w:p>
        </w:tc>
      </w:tr>
      <w:tr w:rsidR="000D2DE2" w:rsidRPr="00F0094E" w:rsidTr="00CB0938">
        <w:tc>
          <w:tcPr>
            <w:tcW w:w="630" w:type="dxa"/>
            <w:vAlign w:val="center"/>
          </w:tcPr>
          <w:p w:rsidR="000D2DE2" w:rsidRPr="00F0094E" w:rsidRDefault="000D2DE2" w:rsidP="00613FAD">
            <w:pPr>
              <w:spacing w:before="40" w:after="40"/>
              <w:jc w:val="center"/>
              <w:rPr>
                <w:rFonts w:ascii="Arial Narrow" w:hAnsi="Arial Narrow"/>
                <w:bCs/>
                <w:sz w:val="18"/>
                <w:szCs w:val="18"/>
              </w:rPr>
            </w:pPr>
            <w:r w:rsidRPr="00F0094E">
              <w:rPr>
                <w:rFonts w:ascii="Arial Narrow" w:hAnsi="Arial Narrow"/>
                <w:bCs/>
                <w:sz w:val="18"/>
                <w:szCs w:val="18"/>
              </w:rPr>
              <w:t>1</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1893</w:t>
            </w:r>
          </w:p>
        </w:tc>
        <w:tc>
          <w:tcPr>
            <w:tcW w:w="6300" w:type="dxa"/>
            <w:vAlign w:val="center"/>
          </w:tcPr>
          <w:p w:rsidR="000D2DE2" w:rsidRDefault="000D2DE2" w:rsidP="009E6E04">
            <w:pPr>
              <w:autoSpaceDE w:val="0"/>
              <w:autoSpaceDN w:val="0"/>
              <w:adjustRightInd w:val="0"/>
              <w:spacing w:before="40" w:after="40"/>
              <w:rPr>
                <w:rFonts w:ascii="Arial Narrow" w:hAnsi="Arial Narrow"/>
                <w:sz w:val="18"/>
                <w:szCs w:val="18"/>
              </w:rPr>
            </w:pPr>
            <w:r>
              <w:rPr>
                <w:rFonts w:ascii="Arial Narrow" w:hAnsi="Arial Narrow"/>
                <w:sz w:val="18"/>
                <w:szCs w:val="18"/>
              </w:rPr>
              <w:t>Quad Sheet</w:t>
            </w:r>
          </w:p>
        </w:tc>
        <w:tc>
          <w:tcPr>
            <w:tcW w:w="360" w:type="dxa"/>
            <w:vAlign w:val="center"/>
          </w:tcPr>
          <w:p w:rsidR="000D2DE2" w:rsidRPr="00005D27" w:rsidRDefault="000D2DE2" w:rsidP="009E6E04">
            <w:pPr>
              <w:spacing w:before="40" w:after="40"/>
              <w:jc w:val="center"/>
              <w:rPr>
                <w:rFonts w:ascii="Arial Narrow" w:hAnsi="Arial Narrow"/>
                <w:bCs/>
                <w:sz w:val="16"/>
                <w:szCs w:val="16"/>
              </w:rPr>
            </w:pPr>
          </w:p>
        </w:tc>
        <w:tc>
          <w:tcPr>
            <w:tcW w:w="540" w:type="dxa"/>
            <w:vAlign w:val="center"/>
          </w:tcPr>
          <w:p w:rsidR="000D2DE2" w:rsidRPr="00005D27" w:rsidRDefault="000D2DE2" w:rsidP="009E6E04">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613FAD">
            <w:pPr>
              <w:spacing w:before="40" w:after="40"/>
              <w:jc w:val="center"/>
              <w:rPr>
                <w:rFonts w:ascii="Arial Narrow" w:hAnsi="Arial Narrow"/>
                <w:bCs/>
                <w:sz w:val="18"/>
                <w:szCs w:val="18"/>
              </w:rPr>
            </w:pPr>
            <w:r w:rsidRPr="00F0094E">
              <w:rPr>
                <w:rFonts w:ascii="Arial Narrow" w:hAnsi="Arial Narrow"/>
                <w:bCs/>
                <w:sz w:val="18"/>
                <w:szCs w:val="18"/>
              </w:rPr>
              <w:t>2</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1901</w:t>
            </w:r>
          </w:p>
        </w:tc>
        <w:tc>
          <w:tcPr>
            <w:tcW w:w="6300" w:type="dxa"/>
            <w:vAlign w:val="center"/>
          </w:tcPr>
          <w:p w:rsidR="000D2DE2" w:rsidRDefault="000D2DE2" w:rsidP="009E6E04">
            <w:pPr>
              <w:autoSpaceDE w:val="0"/>
              <w:autoSpaceDN w:val="0"/>
              <w:adjustRightInd w:val="0"/>
              <w:spacing w:before="40" w:after="40"/>
              <w:rPr>
                <w:rFonts w:ascii="Arial Narrow" w:hAnsi="Arial Narrow"/>
                <w:sz w:val="18"/>
                <w:szCs w:val="18"/>
              </w:rPr>
            </w:pPr>
            <w:r>
              <w:rPr>
                <w:rFonts w:ascii="Arial Narrow" w:hAnsi="Arial Narrow"/>
                <w:sz w:val="18"/>
                <w:szCs w:val="18"/>
              </w:rPr>
              <w:t>Quad Sheet</w:t>
            </w:r>
          </w:p>
        </w:tc>
        <w:tc>
          <w:tcPr>
            <w:tcW w:w="360" w:type="dxa"/>
            <w:vAlign w:val="center"/>
          </w:tcPr>
          <w:p w:rsidR="000D2DE2" w:rsidRPr="00005D27" w:rsidRDefault="000D2DE2" w:rsidP="009E6E04">
            <w:pPr>
              <w:spacing w:before="40" w:after="40"/>
              <w:jc w:val="center"/>
              <w:rPr>
                <w:rFonts w:ascii="Arial Narrow" w:hAnsi="Arial Narrow"/>
                <w:bCs/>
                <w:sz w:val="16"/>
                <w:szCs w:val="16"/>
              </w:rPr>
            </w:pPr>
          </w:p>
        </w:tc>
        <w:tc>
          <w:tcPr>
            <w:tcW w:w="540" w:type="dxa"/>
            <w:vAlign w:val="center"/>
          </w:tcPr>
          <w:p w:rsidR="000D2DE2" w:rsidRPr="00005D27" w:rsidRDefault="000D2DE2" w:rsidP="009E6E04">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sidRPr="00F0094E">
              <w:rPr>
                <w:rFonts w:ascii="Arial Narrow" w:hAnsi="Arial Narrow"/>
                <w:bCs/>
                <w:sz w:val="18"/>
                <w:szCs w:val="18"/>
              </w:rPr>
              <w:t>3</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1947</w:t>
            </w:r>
          </w:p>
        </w:tc>
        <w:tc>
          <w:tcPr>
            <w:tcW w:w="6300" w:type="dxa"/>
            <w:vAlign w:val="center"/>
          </w:tcPr>
          <w:p w:rsidR="000D2DE2" w:rsidRDefault="000D2DE2" w:rsidP="009E6E04">
            <w:pPr>
              <w:autoSpaceDE w:val="0"/>
              <w:autoSpaceDN w:val="0"/>
              <w:adjustRightInd w:val="0"/>
              <w:spacing w:before="40" w:after="40"/>
              <w:rPr>
                <w:rFonts w:ascii="Arial Narrow" w:hAnsi="Arial Narrow"/>
                <w:sz w:val="18"/>
                <w:szCs w:val="18"/>
              </w:rPr>
            </w:pPr>
            <w:r>
              <w:rPr>
                <w:rFonts w:ascii="Arial Narrow" w:hAnsi="Arial Narrow"/>
                <w:sz w:val="18"/>
                <w:szCs w:val="18"/>
              </w:rPr>
              <w:t>Quad Sheet</w:t>
            </w:r>
          </w:p>
        </w:tc>
        <w:tc>
          <w:tcPr>
            <w:tcW w:w="360" w:type="dxa"/>
            <w:vAlign w:val="center"/>
          </w:tcPr>
          <w:p w:rsidR="000D2DE2" w:rsidRPr="00005D27" w:rsidRDefault="000D2DE2" w:rsidP="009E6E04">
            <w:pPr>
              <w:spacing w:before="40" w:after="40"/>
              <w:jc w:val="center"/>
              <w:rPr>
                <w:rFonts w:ascii="Arial Narrow" w:hAnsi="Arial Narrow"/>
                <w:bCs/>
                <w:sz w:val="16"/>
                <w:szCs w:val="16"/>
              </w:rPr>
            </w:pPr>
          </w:p>
        </w:tc>
        <w:tc>
          <w:tcPr>
            <w:tcW w:w="540" w:type="dxa"/>
            <w:vAlign w:val="center"/>
          </w:tcPr>
          <w:p w:rsidR="000D2DE2" w:rsidRPr="00005D27" w:rsidRDefault="000D2DE2" w:rsidP="009E6E04">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4</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UNK</w:t>
            </w:r>
          </w:p>
        </w:tc>
        <w:tc>
          <w:tcPr>
            <w:tcW w:w="6300" w:type="dxa"/>
            <w:vAlign w:val="center"/>
          </w:tcPr>
          <w:p w:rsidR="000D2DE2" w:rsidRPr="00CB3AF3" w:rsidRDefault="000D2DE2" w:rsidP="009E6E04">
            <w:pPr>
              <w:autoSpaceDE w:val="0"/>
              <w:autoSpaceDN w:val="0"/>
              <w:adjustRightInd w:val="0"/>
              <w:spacing w:before="40" w:after="40"/>
              <w:rPr>
                <w:rFonts w:ascii="Arial Narrow" w:hAnsi="Arial Narrow"/>
                <w:sz w:val="18"/>
                <w:szCs w:val="18"/>
              </w:rPr>
            </w:pPr>
            <w:r>
              <w:rPr>
                <w:rFonts w:ascii="Arial Narrow" w:hAnsi="Arial Narrow"/>
                <w:sz w:val="18"/>
                <w:szCs w:val="18"/>
              </w:rPr>
              <w:t>Nike: The U.S. Army’s Guided Missile System. Western Electric Company. New York, NY</w:t>
            </w:r>
          </w:p>
        </w:tc>
        <w:tc>
          <w:tcPr>
            <w:tcW w:w="360" w:type="dxa"/>
            <w:vAlign w:val="center"/>
          </w:tcPr>
          <w:p w:rsidR="000D2DE2" w:rsidRPr="00005D27" w:rsidRDefault="000D2DE2" w:rsidP="009E6E04">
            <w:pPr>
              <w:spacing w:before="40" w:after="40"/>
              <w:jc w:val="center"/>
              <w:rPr>
                <w:rFonts w:ascii="Arial Narrow" w:hAnsi="Arial Narrow"/>
                <w:bCs/>
                <w:sz w:val="16"/>
                <w:szCs w:val="16"/>
              </w:rPr>
            </w:pPr>
          </w:p>
        </w:tc>
        <w:tc>
          <w:tcPr>
            <w:tcW w:w="540" w:type="dxa"/>
            <w:vAlign w:val="center"/>
          </w:tcPr>
          <w:p w:rsidR="000D2DE2" w:rsidRPr="00F0094E" w:rsidRDefault="000D2DE2" w:rsidP="009E6E04">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5</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18 Jan 53</w:t>
            </w:r>
          </w:p>
        </w:tc>
        <w:tc>
          <w:tcPr>
            <w:tcW w:w="6300" w:type="dxa"/>
            <w:vAlign w:val="center"/>
          </w:tcPr>
          <w:p w:rsidR="000D2DE2" w:rsidRDefault="000D2DE2" w:rsidP="009E6E04">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Award Medals to Outstanding R.O.T.C. Cadets.</w:t>
            </w:r>
            <w:r w:rsidRPr="00F0094E">
              <w:rPr>
                <w:rFonts w:ascii="Arial Narrow" w:hAnsi="Arial Narrow"/>
                <w:sz w:val="18"/>
                <w:szCs w:val="18"/>
              </w:rPr>
              <w:t>”</w:t>
            </w:r>
            <w:r>
              <w:rPr>
                <w:rFonts w:ascii="Arial Narrow" w:hAnsi="Arial Narrow"/>
                <w:sz w:val="18"/>
                <w:szCs w:val="18"/>
              </w:rPr>
              <w:t xml:space="preserve"> Page SW8.</w:t>
            </w:r>
          </w:p>
        </w:tc>
        <w:tc>
          <w:tcPr>
            <w:tcW w:w="360" w:type="dxa"/>
            <w:vAlign w:val="center"/>
          </w:tcPr>
          <w:p w:rsidR="000D2DE2" w:rsidRPr="00005D27" w:rsidRDefault="000D2DE2" w:rsidP="009E6E04">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9E6E04">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6</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1954</w:t>
            </w:r>
          </w:p>
        </w:tc>
        <w:tc>
          <w:tcPr>
            <w:tcW w:w="6300" w:type="dxa"/>
            <w:vAlign w:val="center"/>
          </w:tcPr>
          <w:p w:rsidR="000D2DE2" w:rsidRDefault="000D2DE2" w:rsidP="009E6E04">
            <w:pPr>
              <w:autoSpaceDE w:val="0"/>
              <w:autoSpaceDN w:val="0"/>
              <w:adjustRightInd w:val="0"/>
              <w:spacing w:before="40" w:after="40"/>
              <w:rPr>
                <w:rFonts w:ascii="Arial Narrow" w:hAnsi="Arial Narrow"/>
                <w:sz w:val="18"/>
                <w:szCs w:val="18"/>
              </w:rPr>
            </w:pPr>
            <w:r>
              <w:rPr>
                <w:rFonts w:ascii="Arial Narrow" w:hAnsi="Arial Narrow"/>
                <w:sz w:val="18"/>
                <w:szCs w:val="18"/>
              </w:rPr>
              <w:t>Unites States Department of the Interior, Geological Survey, Sandy Hook Quadrangle, New Jersey-New York, 7.5 Minute Series (Topographic), 1954.</w:t>
            </w:r>
          </w:p>
        </w:tc>
        <w:tc>
          <w:tcPr>
            <w:tcW w:w="360" w:type="dxa"/>
            <w:vAlign w:val="center"/>
          </w:tcPr>
          <w:p w:rsidR="000D2DE2" w:rsidRPr="00005D27" w:rsidRDefault="000D2DE2" w:rsidP="009E6E04">
            <w:pPr>
              <w:spacing w:before="40" w:after="40"/>
              <w:jc w:val="center"/>
              <w:rPr>
                <w:rFonts w:ascii="Arial Narrow" w:hAnsi="Arial Narrow"/>
                <w:bCs/>
                <w:sz w:val="16"/>
                <w:szCs w:val="16"/>
              </w:rPr>
            </w:pPr>
          </w:p>
        </w:tc>
        <w:tc>
          <w:tcPr>
            <w:tcW w:w="540" w:type="dxa"/>
            <w:vAlign w:val="center"/>
          </w:tcPr>
          <w:p w:rsidR="000D2DE2" w:rsidRPr="00005D27" w:rsidRDefault="000D2DE2" w:rsidP="009E6E04">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7</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17 Jan 54</w:t>
            </w:r>
          </w:p>
        </w:tc>
        <w:tc>
          <w:tcPr>
            <w:tcW w:w="6300" w:type="dxa"/>
            <w:vAlign w:val="center"/>
          </w:tcPr>
          <w:p w:rsidR="000D2DE2" w:rsidRDefault="000D2DE2" w:rsidP="009E6E04">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Harper, Kelly R.O.T.C. Cadets to Get Awards.</w:t>
            </w:r>
            <w:r w:rsidRPr="00F0094E">
              <w:rPr>
                <w:rFonts w:ascii="Arial Narrow" w:hAnsi="Arial Narrow"/>
                <w:sz w:val="18"/>
                <w:szCs w:val="18"/>
              </w:rPr>
              <w:t>”</w:t>
            </w:r>
            <w:r>
              <w:rPr>
                <w:rFonts w:ascii="Arial Narrow" w:hAnsi="Arial Narrow"/>
                <w:sz w:val="18"/>
                <w:szCs w:val="18"/>
              </w:rPr>
              <w:t xml:space="preserve"> Page SW4.</w:t>
            </w:r>
          </w:p>
        </w:tc>
        <w:tc>
          <w:tcPr>
            <w:tcW w:w="360" w:type="dxa"/>
            <w:vAlign w:val="center"/>
          </w:tcPr>
          <w:p w:rsidR="000D2DE2" w:rsidRPr="00005D27" w:rsidRDefault="000D2DE2" w:rsidP="009E6E04">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8</w:t>
            </w:r>
          </w:p>
        </w:tc>
        <w:tc>
          <w:tcPr>
            <w:tcW w:w="1260" w:type="dxa"/>
            <w:vAlign w:val="center"/>
          </w:tcPr>
          <w:p w:rsidR="000D2DE2" w:rsidRDefault="000D2DE2" w:rsidP="009E6E04">
            <w:pPr>
              <w:spacing w:before="40" w:after="40"/>
              <w:jc w:val="center"/>
              <w:rPr>
                <w:rFonts w:ascii="Arial Narrow" w:hAnsi="Arial Narrow"/>
                <w:bCs/>
                <w:sz w:val="18"/>
                <w:szCs w:val="18"/>
              </w:rPr>
            </w:pPr>
            <w:r>
              <w:rPr>
                <w:rFonts w:ascii="Arial Narrow" w:hAnsi="Arial Narrow"/>
                <w:bCs/>
                <w:sz w:val="18"/>
                <w:szCs w:val="18"/>
              </w:rPr>
              <w:t>15 Apr 55</w:t>
            </w:r>
          </w:p>
        </w:tc>
        <w:tc>
          <w:tcPr>
            <w:tcW w:w="6300" w:type="dxa"/>
            <w:vAlign w:val="center"/>
          </w:tcPr>
          <w:p w:rsidR="000D2DE2" w:rsidRDefault="000D2DE2" w:rsidP="009E6E04">
            <w:pPr>
              <w:autoSpaceDE w:val="0"/>
              <w:autoSpaceDN w:val="0"/>
              <w:adjustRightInd w:val="0"/>
              <w:spacing w:before="40" w:after="40"/>
              <w:rPr>
                <w:rFonts w:ascii="Arial Narrow" w:hAnsi="Arial Narrow"/>
                <w:i/>
                <w:sz w:val="18"/>
                <w:szCs w:val="18"/>
              </w:rPr>
            </w:pPr>
            <w:proofErr w:type="spellStart"/>
            <w:r>
              <w:rPr>
                <w:rFonts w:ascii="Arial Narrow" w:hAnsi="Arial Narrow"/>
                <w:sz w:val="18"/>
                <w:szCs w:val="18"/>
              </w:rPr>
              <w:t>Leviero</w:t>
            </w:r>
            <w:proofErr w:type="spellEnd"/>
            <w:r>
              <w:rPr>
                <w:rFonts w:ascii="Arial Narrow" w:hAnsi="Arial Narrow"/>
                <w:sz w:val="18"/>
                <w:szCs w:val="18"/>
              </w:rPr>
              <w:t xml:space="preserve">, Anthony. </w:t>
            </w:r>
            <w:r>
              <w:rPr>
                <w:rFonts w:ascii="Arial Narrow" w:hAnsi="Arial Narrow"/>
                <w:i/>
                <w:sz w:val="18"/>
                <w:szCs w:val="18"/>
              </w:rPr>
              <w:t>New York Times</w:t>
            </w:r>
            <w:r w:rsidRPr="00F0094E">
              <w:rPr>
                <w:rFonts w:ascii="Arial Narrow" w:hAnsi="Arial Narrow"/>
                <w:sz w:val="18"/>
                <w:szCs w:val="18"/>
              </w:rPr>
              <w:t>, “</w:t>
            </w:r>
            <w:r>
              <w:rPr>
                <w:rFonts w:ascii="Arial Narrow" w:hAnsi="Arial Narrow"/>
                <w:sz w:val="18"/>
                <w:szCs w:val="18"/>
              </w:rPr>
              <w:t>Rogue Nike Missile ‘Runs Away,’ Explodes in Flight.</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9E6E04">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9</w:t>
            </w:r>
          </w:p>
        </w:tc>
        <w:tc>
          <w:tcPr>
            <w:tcW w:w="1260" w:type="dxa"/>
            <w:vAlign w:val="center"/>
          </w:tcPr>
          <w:p w:rsidR="000D2DE2" w:rsidRPr="00517DEF" w:rsidRDefault="000D2DE2" w:rsidP="009E6E04">
            <w:pPr>
              <w:spacing w:before="40" w:after="40"/>
              <w:jc w:val="center"/>
              <w:rPr>
                <w:rFonts w:ascii="Arial Narrow" w:hAnsi="Arial Narrow"/>
                <w:bCs/>
                <w:sz w:val="18"/>
                <w:szCs w:val="18"/>
              </w:rPr>
            </w:pPr>
            <w:r w:rsidRPr="008D7F06">
              <w:rPr>
                <w:rFonts w:ascii="Arial Narrow" w:eastAsia="Calibri" w:hAnsi="Arial Narrow"/>
                <w:sz w:val="18"/>
                <w:szCs w:val="18"/>
              </w:rPr>
              <w:t>Nov-De</w:t>
            </w:r>
            <w:r>
              <w:rPr>
                <w:rFonts w:ascii="Arial Narrow" w:eastAsia="Calibri" w:hAnsi="Arial Narrow"/>
                <w:sz w:val="18"/>
                <w:szCs w:val="18"/>
              </w:rPr>
              <w:t xml:space="preserve">c </w:t>
            </w:r>
            <w:r w:rsidRPr="008D7F06">
              <w:rPr>
                <w:rFonts w:ascii="Arial Narrow" w:eastAsia="Calibri" w:hAnsi="Arial Narrow"/>
                <w:sz w:val="18"/>
                <w:szCs w:val="18"/>
              </w:rPr>
              <w:t>55</w:t>
            </w:r>
          </w:p>
        </w:tc>
        <w:tc>
          <w:tcPr>
            <w:tcW w:w="6300" w:type="dxa"/>
            <w:vAlign w:val="center"/>
          </w:tcPr>
          <w:p w:rsidR="000D2DE2" w:rsidRPr="000D4378" w:rsidRDefault="000D2DE2" w:rsidP="009E6E04">
            <w:pPr>
              <w:autoSpaceDE w:val="0"/>
              <w:autoSpaceDN w:val="0"/>
              <w:adjustRightInd w:val="0"/>
              <w:spacing w:before="40" w:after="40"/>
              <w:rPr>
                <w:rFonts w:ascii="Arial Narrow" w:eastAsia="Calibri" w:hAnsi="Arial Narrow"/>
                <w:sz w:val="18"/>
                <w:szCs w:val="18"/>
              </w:rPr>
            </w:pPr>
            <w:bookmarkStart w:id="0" w:name="OLE_LINK1"/>
            <w:bookmarkStart w:id="1" w:name="OLE_LINK2"/>
            <w:r w:rsidRPr="008D7F06">
              <w:rPr>
                <w:rFonts w:ascii="Arial Narrow" w:eastAsia="Calibri" w:hAnsi="Arial Narrow"/>
                <w:sz w:val="18"/>
                <w:szCs w:val="18"/>
              </w:rPr>
              <w:t>Steven Malevich</w:t>
            </w:r>
            <w:bookmarkEnd w:id="0"/>
            <w:bookmarkEnd w:id="1"/>
            <w:r w:rsidRPr="008D7F06">
              <w:rPr>
                <w:rFonts w:ascii="Arial Narrow" w:eastAsia="Calibri" w:hAnsi="Arial Narrow"/>
                <w:sz w:val="18"/>
                <w:szCs w:val="18"/>
              </w:rPr>
              <w:t xml:space="preserve">, “Nike Deployment,” </w:t>
            </w:r>
            <w:r w:rsidRPr="008D7F06">
              <w:rPr>
                <w:rFonts w:ascii="Arial Narrow" w:eastAsia="Calibri" w:hAnsi="Arial Narrow"/>
                <w:i/>
                <w:iCs/>
                <w:sz w:val="18"/>
                <w:szCs w:val="18"/>
              </w:rPr>
              <w:t xml:space="preserve">Military Engineer, </w:t>
            </w:r>
            <w:r w:rsidRPr="008D7F06">
              <w:rPr>
                <w:rFonts w:ascii="Arial Narrow" w:eastAsia="Calibri" w:hAnsi="Arial Narrow"/>
                <w:sz w:val="18"/>
                <w:szCs w:val="18"/>
              </w:rPr>
              <w:t>(Nov-De</w:t>
            </w:r>
            <w:r>
              <w:rPr>
                <w:rFonts w:ascii="Arial Narrow" w:eastAsia="Calibri" w:hAnsi="Arial Narrow"/>
                <w:sz w:val="18"/>
                <w:szCs w:val="18"/>
              </w:rPr>
              <w:t>c</w:t>
            </w:r>
            <w:r w:rsidRPr="008D7F06">
              <w:rPr>
                <w:rFonts w:ascii="Arial Narrow" w:eastAsia="Calibri" w:hAnsi="Arial Narrow"/>
                <w:sz w:val="18"/>
                <w:szCs w:val="18"/>
              </w:rPr>
              <w:t xml:space="preserve"> 1955).</w:t>
            </w:r>
          </w:p>
        </w:tc>
        <w:tc>
          <w:tcPr>
            <w:tcW w:w="360" w:type="dxa"/>
            <w:vAlign w:val="center"/>
          </w:tcPr>
          <w:p w:rsidR="000D2DE2" w:rsidRPr="00517DEF" w:rsidRDefault="000D2DE2" w:rsidP="009E6E04">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10</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29 Mar 56</w:t>
            </w:r>
          </w:p>
        </w:tc>
        <w:tc>
          <w:tcPr>
            <w:tcW w:w="6300" w:type="dxa"/>
            <w:vAlign w:val="center"/>
          </w:tcPr>
          <w:p w:rsidR="000D2DE2" w:rsidRDefault="000D2DE2" w:rsidP="00C12422">
            <w:pPr>
              <w:autoSpaceDE w:val="0"/>
              <w:autoSpaceDN w:val="0"/>
              <w:adjustRightInd w:val="0"/>
              <w:spacing w:before="40" w:after="40"/>
              <w:rPr>
                <w:rFonts w:ascii="Arial Narrow" w:hAnsi="Arial Narrow"/>
                <w:sz w:val="18"/>
                <w:szCs w:val="18"/>
              </w:rPr>
            </w:pPr>
            <w:r w:rsidRPr="009E6E04">
              <w:rPr>
                <w:rFonts w:ascii="Arial Narrow" w:hAnsi="Arial Narrow"/>
                <w:sz w:val="18"/>
                <w:szCs w:val="18"/>
              </w:rPr>
              <w:t xml:space="preserve">Memorandum Number 10. "Nike </w:t>
            </w:r>
            <w:proofErr w:type="spellStart"/>
            <w:r w:rsidRPr="009E6E04">
              <w:rPr>
                <w:rFonts w:ascii="Arial Narrow" w:hAnsi="Arial Narrow"/>
                <w:sz w:val="18"/>
                <w:szCs w:val="18"/>
              </w:rPr>
              <w:t>Siting</w:t>
            </w:r>
            <w:proofErr w:type="spellEnd"/>
            <w:r w:rsidRPr="009E6E04">
              <w:rPr>
                <w:rFonts w:ascii="Arial Narrow" w:hAnsi="Arial Narrow"/>
                <w:sz w:val="18"/>
                <w:szCs w:val="18"/>
              </w:rPr>
              <w:t xml:space="preserve">." Headquarters, Army Antiaircraft Command, </w:t>
            </w:r>
            <w:proofErr w:type="spellStart"/>
            <w:r w:rsidRPr="009E6E04">
              <w:rPr>
                <w:rFonts w:ascii="Arial Narrow" w:hAnsi="Arial Narrow"/>
                <w:sz w:val="18"/>
                <w:szCs w:val="18"/>
              </w:rPr>
              <w:t>Ent</w:t>
            </w:r>
            <w:proofErr w:type="spellEnd"/>
            <w:r w:rsidRPr="009E6E04">
              <w:rPr>
                <w:rFonts w:ascii="Arial Narrow" w:hAnsi="Arial Narrow"/>
                <w:sz w:val="18"/>
                <w:szCs w:val="18"/>
              </w:rPr>
              <w:t xml:space="preserve"> Air Force Base, Colorado Springs, Colorado. 29 March 1956.</w:t>
            </w:r>
          </w:p>
        </w:tc>
        <w:tc>
          <w:tcPr>
            <w:tcW w:w="360" w:type="dxa"/>
            <w:vAlign w:val="center"/>
          </w:tcPr>
          <w:p w:rsidR="000D2DE2" w:rsidRPr="00005D27" w:rsidRDefault="000D2DE2" w:rsidP="00C12422">
            <w:pPr>
              <w:spacing w:before="40" w:after="40"/>
              <w:jc w:val="center"/>
              <w:rPr>
                <w:rFonts w:ascii="Arial Narrow" w:hAnsi="Arial Narrow"/>
                <w:bCs/>
                <w:sz w:val="16"/>
                <w:szCs w:val="16"/>
              </w:rPr>
            </w:pPr>
          </w:p>
        </w:tc>
        <w:tc>
          <w:tcPr>
            <w:tcW w:w="540" w:type="dxa"/>
            <w:vAlign w:val="center"/>
          </w:tcPr>
          <w:p w:rsidR="000D2DE2" w:rsidRPr="00005D27" w:rsidRDefault="000D2DE2" w:rsidP="00C12422">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11</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sz w:val="18"/>
                <w:szCs w:val="18"/>
              </w:rPr>
              <w:t xml:space="preserve">Lotto, Jack. </w:t>
            </w:r>
            <w:r>
              <w:rPr>
                <w:rFonts w:ascii="Arial Narrow" w:hAnsi="Arial Narrow"/>
                <w:i/>
                <w:sz w:val="18"/>
                <w:szCs w:val="18"/>
              </w:rPr>
              <w:t>New York Times</w:t>
            </w:r>
            <w:r w:rsidRPr="00F0094E">
              <w:rPr>
                <w:rFonts w:ascii="Arial Narrow" w:hAnsi="Arial Narrow"/>
                <w:sz w:val="18"/>
                <w:szCs w:val="18"/>
              </w:rPr>
              <w:t>, “</w:t>
            </w:r>
            <w:r>
              <w:rPr>
                <w:rFonts w:ascii="Arial Narrow" w:hAnsi="Arial Narrow"/>
                <w:sz w:val="18"/>
                <w:szCs w:val="18"/>
              </w:rPr>
              <w:t>24 Warheads Showered Over New Jersey.</w:t>
            </w:r>
            <w:r w:rsidRPr="00F0094E">
              <w:rPr>
                <w:rFonts w:ascii="Arial Narrow" w:hAnsi="Arial Narrow"/>
                <w:sz w:val="18"/>
                <w:szCs w:val="18"/>
              </w:rPr>
              <w:t>”</w:t>
            </w:r>
            <w:r>
              <w:rPr>
                <w:rFonts w:ascii="Arial Narrow" w:hAnsi="Arial Narrow"/>
                <w:sz w:val="18"/>
                <w:szCs w:val="18"/>
              </w:rPr>
              <w:t xml:space="preserve"> Page A1.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12</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sz w:val="18"/>
                <w:szCs w:val="18"/>
              </w:rPr>
              <w:t xml:space="preserve">Becker, Bill. </w:t>
            </w:r>
            <w:r>
              <w:rPr>
                <w:rFonts w:ascii="Arial Narrow" w:hAnsi="Arial Narrow"/>
                <w:i/>
                <w:sz w:val="18"/>
                <w:szCs w:val="18"/>
              </w:rPr>
              <w:t>New York Times</w:t>
            </w:r>
            <w:r w:rsidRPr="00F0094E">
              <w:rPr>
                <w:rFonts w:ascii="Arial Narrow" w:hAnsi="Arial Narrow"/>
                <w:sz w:val="18"/>
                <w:szCs w:val="18"/>
              </w:rPr>
              <w:t>, “</w:t>
            </w:r>
            <w:r>
              <w:rPr>
                <w:rFonts w:ascii="Arial Narrow" w:hAnsi="Arial Narrow"/>
                <w:sz w:val="18"/>
                <w:szCs w:val="18"/>
              </w:rPr>
              <w:t>8 Nikes Explode at Jersey Base; 10 Killed, 3 Hurt.</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13</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Rome Daily Sentinel</w:t>
            </w:r>
            <w:r w:rsidRPr="00F0094E">
              <w:rPr>
                <w:rFonts w:ascii="Arial Narrow" w:hAnsi="Arial Narrow"/>
                <w:sz w:val="18"/>
                <w:szCs w:val="18"/>
              </w:rPr>
              <w:t>, “</w:t>
            </w:r>
            <w:r>
              <w:rPr>
                <w:rFonts w:ascii="Arial Narrow" w:hAnsi="Arial Narrow"/>
                <w:sz w:val="18"/>
                <w:szCs w:val="18"/>
              </w:rPr>
              <w:t>Army Lists Missing in Explosion.</w:t>
            </w:r>
            <w:r w:rsidRPr="00F0094E">
              <w:rPr>
                <w:rFonts w:ascii="Arial Narrow" w:hAnsi="Arial Narrow"/>
                <w:sz w:val="18"/>
                <w:szCs w:val="18"/>
              </w:rPr>
              <w:t>”</w:t>
            </w:r>
            <w:r>
              <w:rPr>
                <w:rFonts w:ascii="Arial Narrow" w:hAnsi="Arial Narrow"/>
                <w:sz w:val="18"/>
                <w:szCs w:val="18"/>
              </w:rPr>
              <w:t xml:space="preserve"> Page 10.</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14</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Los Angeles Times</w:t>
            </w:r>
            <w:r w:rsidRPr="00F0094E">
              <w:rPr>
                <w:rFonts w:ascii="Arial Narrow" w:hAnsi="Arial Narrow"/>
                <w:sz w:val="18"/>
                <w:szCs w:val="18"/>
              </w:rPr>
              <w:t>, “</w:t>
            </w:r>
            <w:r>
              <w:rPr>
                <w:rFonts w:ascii="Arial Narrow" w:hAnsi="Arial Narrow"/>
                <w:sz w:val="18"/>
                <w:szCs w:val="18"/>
              </w:rPr>
              <w:t>Exploding Nike Sets Off 7 Others; Fear 10 Dead.</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15</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Pacific Stars and Stripes</w:t>
            </w:r>
            <w:r w:rsidRPr="00F0094E">
              <w:rPr>
                <w:rFonts w:ascii="Arial Narrow" w:hAnsi="Arial Narrow"/>
                <w:sz w:val="18"/>
                <w:szCs w:val="18"/>
              </w:rPr>
              <w:t>, “</w:t>
            </w:r>
            <w:r>
              <w:rPr>
                <w:rFonts w:ascii="Arial Narrow" w:hAnsi="Arial Narrow"/>
                <w:sz w:val="18"/>
                <w:szCs w:val="18"/>
              </w:rPr>
              <w:t>Nike Blasts Kill 9.</w:t>
            </w:r>
            <w:r w:rsidRPr="00F0094E">
              <w:rPr>
                <w:rFonts w:ascii="Arial Narrow" w:hAnsi="Arial Narrow"/>
                <w:sz w:val="18"/>
                <w:szCs w:val="18"/>
              </w:rPr>
              <w:t>”</w:t>
            </w:r>
            <w:r>
              <w:rPr>
                <w:rFonts w:ascii="Arial Narrow" w:hAnsi="Arial Narrow"/>
                <w:sz w:val="18"/>
                <w:szCs w:val="18"/>
              </w:rPr>
              <w:t xml:space="preserve"> Pages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16</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The Times</w:t>
            </w:r>
            <w:r w:rsidRPr="00F0094E">
              <w:rPr>
                <w:rFonts w:ascii="Arial Narrow" w:hAnsi="Arial Narrow"/>
                <w:sz w:val="18"/>
                <w:szCs w:val="18"/>
              </w:rPr>
              <w:t>, “</w:t>
            </w:r>
            <w:r>
              <w:rPr>
                <w:rFonts w:ascii="Arial Narrow" w:hAnsi="Arial Narrow"/>
                <w:sz w:val="18"/>
                <w:szCs w:val="18"/>
              </w:rPr>
              <w:t>Nike Missiles Blow Up.</w:t>
            </w:r>
            <w:r w:rsidRPr="00F0094E">
              <w:rPr>
                <w:rFonts w:ascii="Arial Narrow" w:hAnsi="Arial Narrow"/>
                <w:sz w:val="18"/>
                <w:szCs w:val="18"/>
              </w:rPr>
              <w:t>”</w:t>
            </w:r>
            <w:r>
              <w:rPr>
                <w:rFonts w:ascii="Arial Narrow" w:hAnsi="Arial Narrow"/>
                <w:sz w:val="18"/>
                <w:szCs w:val="18"/>
              </w:rPr>
              <w:t xml:space="preserve"> Page 10.</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17</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The Times</w:t>
            </w:r>
            <w:r w:rsidRPr="00F0094E">
              <w:rPr>
                <w:rFonts w:ascii="Arial Narrow" w:hAnsi="Arial Narrow"/>
                <w:sz w:val="18"/>
                <w:szCs w:val="18"/>
              </w:rPr>
              <w:t>, “</w:t>
            </w:r>
            <w:r>
              <w:rPr>
                <w:rFonts w:ascii="Arial Narrow" w:hAnsi="Arial Narrow"/>
                <w:sz w:val="18"/>
                <w:szCs w:val="18"/>
              </w:rPr>
              <w:t>Wreckage in Woods.</w:t>
            </w:r>
            <w:r w:rsidRPr="00F0094E">
              <w:rPr>
                <w:rFonts w:ascii="Arial Narrow" w:hAnsi="Arial Narrow"/>
                <w:sz w:val="18"/>
                <w:szCs w:val="18"/>
              </w:rPr>
              <w:t>”</w:t>
            </w:r>
            <w:r>
              <w:rPr>
                <w:rFonts w:ascii="Arial Narrow" w:hAnsi="Arial Narrow"/>
                <w:sz w:val="18"/>
                <w:szCs w:val="18"/>
              </w:rPr>
              <w:t xml:space="preserve"> Page 10.</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18</w:t>
            </w:r>
          </w:p>
        </w:tc>
        <w:tc>
          <w:tcPr>
            <w:tcW w:w="1260" w:type="dxa"/>
            <w:vAlign w:val="center"/>
          </w:tcPr>
          <w:p w:rsidR="000D2DE2"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23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Nike Base Blasts Kill 7.</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19</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24 May 58</w:t>
            </w:r>
          </w:p>
        </w:tc>
        <w:tc>
          <w:tcPr>
            <w:tcW w:w="6300" w:type="dxa"/>
            <w:vAlign w:val="center"/>
          </w:tcPr>
          <w:p w:rsidR="000D2DE2" w:rsidRPr="00517DEF" w:rsidRDefault="000D2DE2" w:rsidP="00773481">
            <w:pPr>
              <w:autoSpaceDE w:val="0"/>
              <w:autoSpaceDN w:val="0"/>
              <w:adjustRightInd w:val="0"/>
              <w:spacing w:before="40" w:after="40"/>
              <w:rPr>
                <w:rFonts w:ascii="Arial Narrow" w:hAnsi="Arial Narrow"/>
                <w:sz w:val="18"/>
                <w:szCs w:val="18"/>
              </w:rPr>
            </w:pPr>
            <w:r>
              <w:rPr>
                <w:rFonts w:ascii="Arial Narrow" w:hAnsi="Arial Narrow"/>
                <w:i/>
                <w:sz w:val="18"/>
                <w:szCs w:val="18"/>
                <w:shd w:val="clear" w:color="auto" w:fill="FFFFFF"/>
              </w:rPr>
              <w:t xml:space="preserve">The </w:t>
            </w:r>
            <w:r w:rsidRPr="00773481">
              <w:rPr>
                <w:rFonts w:ascii="Arial Narrow" w:hAnsi="Arial Narrow"/>
                <w:i/>
                <w:sz w:val="18"/>
                <w:szCs w:val="18"/>
                <w:shd w:val="clear" w:color="auto" w:fill="FFFFFF"/>
              </w:rPr>
              <w:t>New York Times</w:t>
            </w:r>
            <w:r>
              <w:rPr>
                <w:rFonts w:ascii="Arial Narrow" w:hAnsi="Arial Narrow"/>
                <w:sz w:val="18"/>
                <w:szCs w:val="18"/>
                <w:shd w:val="clear" w:color="auto" w:fill="FFFFFF"/>
              </w:rPr>
              <w:t>, “</w:t>
            </w:r>
            <w:r w:rsidRPr="00517DEF">
              <w:rPr>
                <w:rFonts w:ascii="Arial Narrow" w:hAnsi="Arial Narrow"/>
                <w:sz w:val="18"/>
                <w:szCs w:val="18"/>
                <w:shd w:val="clear" w:color="auto" w:fill="FFFFFF"/>
              </w:rPr>
              <w:t>A</w:t>
            </w:r>
            <w:r>
              <w:rPr>
                <w:rFonts w:ascii="Arial Narrow" w:hAnsi="Arial Narrow"/>
                <w:sz w:val="18"/>
                <w:szCs w:val="18"/>
                <w:shd w:val="clear" w:color="auto" w:fill="FFFFFF"/>
              </w:rPr>
              <w:t>rmy</w:t>
            </w:r>
            <w:r w:rsidRPr="00517DEF">
              <w:rPr>
                <w:rFonts w:ascii="Arial Narrow" w:hAnsi="Arial Narrow"/>
                <w:sz w:val="18"/>
                <w:szCs w:val="18"/>
                <w:shd w:val="clear" w:color="auto" w:fill="FFFFFF"/>
              </w:rPr>
              <w:t xml:space="preserve"> S</w:t>
            </w:r>
            <w:r>
              <w:rPr>
                <w:rFonts w:ascii="Arial Narrow" w:hAnsi="Arial Narrow"/>
                <w:sz w:val="18"/>
                <w:szCs w:val="18"/>
                <w:shd w:val="clear" w:color="auto" w:fill="FFFFFF"/>
              </w:rPr>
              <w:t>tops</w:t>
            </w:r>
            <w:r w:rsidRPr="00517DEF">
              <w:rPr>
                <w:rFonts w:ascii="Arial Narrow" w:hAnsi="Arial Narrow"/>
                <w:sz w:val="18"/>
                <w:szCs w:val="18"/>
                <w:shd w:val="clear" w:color="auto" w:fill="FFFFFF"/>
              </w:rPr>
              <w:t xml:space="preserve"> W</w:t>
            </w:r>
            <w:r>
              <w:rPr>
                <w:rFonts w:ascii="Arial Narrow" w:hAnsi="Arial Narrow"/>
                <w:sz w:val="18"/>
                <w:szCs w:val="18"/>
                <w:shd w:val="clear" w:color="auto" w:fill="FFFFFF"/>
              </w:rPr>
              <w:t>ork</w:t>
            </w:r>
            <w:r w:rsidRPr="00517DEF">
              <w:rPr>
                <w:rFonts w:ascii="Arial Narrow" w:hAnsi="Arial Narrow"/>
                <w:sz w:val="18"/>
                <w:szCs w:val="18"/>
                <w:shd w:val="clear" w:color="auto" w:fill="FFFFFF"/>
              </w:rPr>
              <w:t xml:space="preserve"> </w:t>
            </w:r>
            <w:r>
              <w:rPr>
                <w:rFonts w:ascii="Arial Narrow" w:hAnsi="Arial Narrow"/>
                <w:sz w:val="18"/>
                <w:szCs w:val="18"/>
                <w:shd w:val="clear" w:color="auto" w:fill="FFFFFF"/>
              </w:rPr>
              <w:t>on</w:t>
            </w:r>
            <w:r w:rsidRPr="00517DEF">
              <w:rPr>
                <w:rFonts w:ascii="Arial Narrow" w:hAnsi="Arial Narrow"/>
                <w:sz w:val="18"/>
                <w:szCs w:val="18"/>
                <w:shd w:val="clear" w:color="auto" w:fill="FFFFFF"/>
              </w:rPr>
              <w:t xml:space="preserve"> N</w:t>
            </w:r>
            <w:r>
              <w:rPr>
                <w:rFonts w:ascii="Arial Narrow" w:hAnsi="Arial Narrow"/>
                <w:sz w:val="18"/>
                <w:szCs w:val="18"/>
                <w:shd w:val="clear" w:color="auto" w:fill="FFFFFF"/>
              </w:rPr>
              <w:t>ike</w:t>
            </w:r>
            <w:r w:rsidRPr="00517DEF">
              <w:rPr>
                <w:rFonts w:ascii="Arial Narrow" w:hAnsi="Arial Narrow"/>
                <w:sz w:val="18"/>
                <w:szCs w:val="18"/>
                <w:shd w:val="clear" w:color="auto" w:fill="FFFFFF"/>
              </w:rPr>
              <w:t xml:space="preserve"> C</w:t>
            </w:r>
            <w:r>
              <w:rPr>
                <w:rFonts w:ascii="Arial Narrow" w:hAnsi="Arial Narrow"/>
                <w:sz w:val="18"/>
                <w:szCs w:val="18"/>
                <w:shd w:val="clear" w:color="auto" w:fill="FFFFFF"/>
              </w:rPr>
              <w:t>hanges</w:t>
            </w:r>
            <w:r w:rsidRPr="00517DEF">
              <w:rPr>
                <w:rFonts w:ascii="Arial Narrow" w:hAnsi="Arial Narrow"/>
                <w:sz w:val="18"/>
                <w:szCs w:val="18"/>
                <w:shd w:val="clear" w:color="auto" w:fill="FFFFFF"/>
              </w:rPr>
              <w:t>; B</w:t>
            </w:r>
            <w:r>
              <w:rPr>
                <w:rFonts w:ascii="Arial Narrow" w:hAnsi="Arial Narrow"/>
                <w:sz w:val="18"/>
                <w:szCs w:val="18"/>
                <w:shd w:val="clear" w:color="auto" w:fill="FFFFFF"/>
              </w:rPr>
              <w:t>last</w:t>
            </w:r>
            <w:r w:rsidRPr="00517DEF">
              <w:rPr>
                <w:rFonts w:ascii="Arial Narrow" w:hAnsi="Arial Narrow"/>
                <w:sz w:val="18"/>
                <w:szCs w:val="18"/>
                <w:shd w:val="clear" w:color="auto" w:fill="FFFFFF"/>
              </w:rPr>
              <w:t xml:space="preserve"> I</w:t>
            </w:r>
            <w:r>
              <w:rPr>
                <w:rFonts w:ascii="Arial Narrow" w:hAnsi="Arial Narrow"/>
                <w:sz w:val="18"/>
                <w:szCs w:val="18"/>
                <w:shd w:val="clear" w:color="auto" w:fill="FFFFFF"/>
              </w:rPr>
              <w:t>nquiry</w:t>
            </w:r>
            <w:r w:rsidRPr="00517DEF">
              <w:rPr>
                <w:rFonts w:ascii="Arial Narrow" w:hAnsi="Arial Narrow"/>
                <w:sz w:val="18"/>
                <w:szCs w:val="18"/>
                <w:shd w:val="clear" w:color="auto" w:fill="FFFFFF"/>
              </w:rPr>
              <w:t xml:space="preserve"> O</w:t>
            </w:r>
            <w:r>
              <w:rPr>
                <w:rFonts w:ascii="Arial Narrow" w:hAnsi="Arial Narrow"/>
                <w:sz w:val="18"/>
                <w:szCs w:val="18"/>
                <w:shd w:val="clear" w:color="auto" w:fill="FFFFFF"/>
              </w:rPr>
              <w:t>n</w:t>
            </w:r>
            <w:r w:rsidRPr="00517DEF">
              <w:rPr>
                <w:rFonts w:ascii="Arial Narrow" w:hAnsi="Arial Narrow"/>
                <w:sz w:val="18"/>
                <w:szCs w:val="18"/>
                <w:shd w:val="clear" w:color="auto" w:fill="FFFFFF"/>
              </w:rPr>
              <w:t>.</w:t>
            </w:r>
            <w:r>
              <w:rPr>
                <w:rFonts w:ascii="Arial Narrow" w:hAnsi="Arial Narrow"/>
                <w:sz w:val="18"/>
                <w:szCs w:val="18"/>
                <w:shd w:val="clear" w:color="auto" w:fill="FFFFFF"/>
              </w:rPr>
              <w:t xml:space="preserve">” </w:t>
            </w:r>
            <w:r w:rsidRPr="00517DEF">
              <w:rPr>
                <w:rFonts w:ascii="Arial Narrow" w:hAnsi="Arial Narrow"/>
                <w:sz w:val="18"/>
                <w:szCs w:val="18"/>
                <w:shd w:val="clear" w:color="auto" w:fill="FFFFFF"/>
              </w:rPr>
              <w:t>J</w:t>
            </w:r>
            <w:r>
              <w:rPr>
                <w:rFonts w:ascii="Arial Narrow" w:hAnsi="Arial Narrow"/>
                <w:sz w:val="18"/>
                <w:szCs w:val="18"/>
                <w:shd w:val="clear" w:color="auto" w:fill="FFFFFF"/>
              </w:rPr>
              <w:t>ack</w:t>
            </w:r>
            <w:r w:rsidRPr="00517DEF">
              <w:rPr>
                <w:rFonts w:ascii="Arial Narrow" w:hAnsi="Arial Narrow"/>
                <w:sz w:val="18"/>
                <w:szCs w:val="18"/>
                <w:shd w:val="clear" w:color="auto" w:fill="FFFFFF"/>
              </w:rPr>
              <w:t xml:space="preserve"> R</w:t>
            </w:r>
            <w:r>
              <w:rPr>
                <w:rFonts w:ascii="Arial Narrow" w:hAnsi="Arial Narrow"/>
                <w:sz w:val="18"/>
                <w:szCs w:val="18"/>
                <w:shd w:val="clear" w:color="auto" w:fill="FFFFFF"/>
              </w:rPr>
              <w:t>aymond. Page 1.</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20</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24 May 58</w:t>
            </w:r>
          </w:p>
        </w:tc>
        <w:tc>
          <w:tcPr>
            <w:tcW w:w="6300" w:type="dxa"/>
            <w:vAlign w:val="center"/>
          </w:tcPr>
          <w:p w:rsidR="000D2DE2" w:rsidRPr="00517DEF" w:rsidRDefault="000D2DE2" w:rsidP="00773481">
            <w:pPr>
              <w:autoSpaceDE w:val="0"/>
              <w:autoSpaceDN w:val="0"/>
              <w:adjustRightInd w:val="0"/>
              <w:spacing w:before="40" w:after="40"/>
              <w:rPr>
                <w:rFonts w:ascii="Arial Narrow" w:hAnsi="Arial Narrow"/>
                <w:sz w:val="18"/>
                <w:szCs w:val="18"/>
                <w:shd w:val="clear" w:color="auto" w:fill="FFFFFF"/>
              </w:rPr>
            </w:pPr>
            <w:r w:rsidRPr="00773481">
              <w:rPr>
                <w:rFonts w:ascii="Arial Narrow" w:hAnsi="Arial Narrow"/>
                <w:i/>
                <w:sz w:val="18"/>
                <w:szCs w:val="18"/>
                <w:shd w:val="clear" w:color="auto" w:fill="FFFFFF"/>
              </w:rPr>
              <w:t>The New York Times</w:t>
            </w:r>
            <w:r>
              <w:rPr>
                <w:rFonts w:ascii="Arial Narrow" w:hAnsi="Arial Narrow"/>
                <w:sz w:val="18"/>
                <w:szCs w:val="18"/>
                <w:shd w:val="clear" w:color="auto" w:fill="FFFFFF"/>
              </w:rPr>
              <w:t>, “</w:t>
            </w:r>
            <w:r w:rsidRPr="00517DEF">
              <w:rPr>
                <w:rFonts w:ascii="Arial Narrow" w:hAnsi="Arial Narrow"/>
                <w:sz w:val="18"/>
                <w:szCs w:val="18"/>
                <w:shd w:val="clear" w:color="auto" w:fill="FFFFFF"/>
              </w:rPr>
              <w:t xml:space="preserve">Army </w:t>
            </w:r>
            <w:r>
              <w:rPr>
                <w:rFonts w:ascii="Arial Narrow" w:hAnsi="Arial Narrow"/>
                <w:sz w:val="18"/>
                <w:szCs w:val="18"/>
                <w:shd w:val="clear" w:color="auto" w:fill="FFFFFF"/>
              </w:rPr>
              <w:t>S</w:t>
            </w:r>
            <w:r w:rsidRPr="00517DEF">
              <w:rPr>
                <w:rFonts w:ascii="Arial Narrow" w:hAnsi="Arial Narrow"/>
                <w:sz w:val="18"/>
                <w:szCs w:val="18"/>
                <w:shd w:val="clear" w:color="auto" w:fill="FFFFFF"/>
              </w:rPr>
              <w:t xml:space="preserve">tatement on </w:t>
            </w:r>
            <w:r>
              <w:rPr>
                <w:rFonts w:ascii="Arial Narrow" w:hAnsi="Arial Narrow"/>
                <w:sz w:val="18"/>
                <w:szCs w:val="18"/>
                <w:shd w:val="clear" w:color="auto" w:fill="FFFFFF"/>
              </w:rPr>
              <w:t>N</w:t>
            </w:r>
            <w:r w:rsidRPr="00517DEF">
              <w:rPr>
                <w:rFonts w:ascii="Arial Narrow" w:hAnsi="Arial Narrow"/>
                <w:sz w:val="18"/>
                <w:szCs w:val="18"/>
                <w:shd w:val="clear" w:color="auto" w:fill="FFFFFF"/>
              </w:rPr>
              <w:t>ikes.</w:t>
            </w:r>
            <w:r>
              <w:rPr>
                <w:rFonts w:ascii="Arial Narrow" w:hAnsi="Arial Narrow"/>
                <w:sz w:val="18"/>
                <w:szCs w:val="18"/>
                <w:shd w:val="clear" w:color="auto" w:fill="FFFFFF"/>
              </w:rPr>
              <w:t>” Page 12.</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21</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24 May 58</w:t>
            </w:r>
          </w:p>
        </w:tc>
        <w:tc>
          <w:tcPr>
            <w:tcW w:w="6300" w:type="dxa"/>
            <w:vAlign w:val="center"/>
          </w:tcPr>
          <w:p w:rsidR="000D2DE2" w:rsidRPr="00517DEF" w:rsidRDefault="000D2DE2" w:rsidP="00773481">
            <w:pPr>
              <w:autoSpaceDE w:val="0"/>
              <w:autoSpaceDN w:val="0"/>
              <w:adjustRightInd w:val="0"/>
              <w:spacing w:before="40" w:after="40"/>
              <w:rPr>
                <w:rFonts w:ascii="Arial Narrow" w:hAnsi="Arial Narrow"/>
                <w:sz w:val="18"/>
                <w:szCs w:val="18"/>
                <w:shd w:val="clear" w:color="auto" w:fill="FFFFFF"/>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sidRPr="00517DEF">
              <w:rPr>
                <w:rFonts w:ascii="Arial Narrow" w:hAnsi="Arial Narrow"/>
                <w:sz w:val="18"/>
                <w:szCs w:val="18"/>
                <w:shd w:val="clear" w:color="auto" w:fill="FFFFFF"/>
              </w:rPr>
              <w:t xml:space="preserve">, </w:t>
            </w:r>
            <w:r>
              <w:rPr>
                <w:rFonts w:ascii="Arial Narrow" w:hAnsi="Arial Narrow"/>
                <w:sz w:val="18"/>
                <w:szCs w:val="18"/>
                <w:shd w:val="clear" w:color="auto" w:fill="FFFFFF"/>
              </w:rPr>
              <w:t>“</w:t>
            </w:r>
            <w:r w:rsidRPr="00517DEF">
              <w:rPr>
                <w:rFonts w:ascii="Arial Narrow" w:hAnsi="Arial Narrow"/>
                <w:sz w:val="18"/>
                <w:szCs w:val="18"/>
                <w:shd w:val="clear" w:color="auto" w:fill="FFFFFF"/>
              </w:rPr>
              <w:t>E</w:t>
            </w:r>
            <w:r>
              <w:rPr>
                <w:rFonts w:ascii="Arial Narrow" w:hAnsi="Arial Narrow"/>
                <w:sz w:val="18"/>
                <w:szCs w:val="18"/>
                <w:shd w:val="clear" w:color="auto" w:fill="FFFFFF"/>
              </w:rPr>
              <w:t>xperts</w:t>
            </w:r>
            <w:r w:rsidRPr="00517DEF">
              <w:rPr>
                <w:rFonts w:ascii="Arial Narrow" w:hAnsi="Arial Narrow"/>
                <w:sz w:val="18"/>
                <w:szCs w:val="18"/>
                <w:shd w:val="clear" w:color="auto" w:fill="FFFFFF"/>
              </w:rPr>
              <w:t xml:space="preserve"> S</w:t>
            </w:r>
            <w:r>
              <w:rPr>
                <w:rFonts w:ascii="Arial Narrow" w:hAnsi="Arial Narrow"/>
                <w:sz w:val="18"/>
                <w:szCs w:val="18"/>
                <w:shd w:val="clear" w:color="auto" w:fill="FFFFFF"/>
              </w:rPr>
              <w:t>eeking</w:t>
            </w:r>
            <w:r w:rsidRPr="00517DEF">
              <w:rPr>
                <w:rFonts w:ascii="Arial Narrow" w:hAnsi="Arial Narrow"/>
                <w:sz w:val="18"/>
                <w:szCs w:val="18"/>
                <w:shd w:val="clear" w:color="auto" w:fill="FFFFFF"/>
              </w:rPr>
              <w:t xml:space="preserve"> C</w:t>
            </w:r>
            <w:r>
              <w:rPr>
                <w:rFonts w:ascii="Arial Narrow" w:hAnsi="Arial Narrow"/>
                <w:sz w:val="18"/>
                <w:szCs w:val="18"/>
                <w:shd w:val="clear" w:color="auto" w:fill="FFFFFF"/>
              </w:rPr>
              <w:t>lues</w:t>
            </w:r>
            <w:r w:rsidRPr="00517DEF">
              <w:rPr>
                <w:rFonts w:ascii="Arial Narrow" w:hAnsi="Arial Narrow"/>
                <w:sz w:val="18"/>
                <w:szCs w:val="18"/>
                <w:shd w:val="clear" w:color="auto" w:fill="FFFFFF"/>
              </w:rPr>
              <w:t xml:space="preserve"> TO B</w:t>
            </w:r>
            <w:r>
              <w:rPr>
                <w:rFonts w:ascii="Arial Narrow" w:hAnsi="Arial Narrow"/>
                <w:sz w:val="18"/>
                <w:szCs w:val="18"/>
                <w:shd w:val="clear" w:color="auto" w:fill="FFFFFF"/>
              </w:rPr>
              <w:t xml:space="preserve">last.” </w:t>
            </w:r>
            <w:r w:rsidRPr="00517DEF">
              <w:rPr>
                <w:rFonts w:ascii="Arial Narrow" w:hAnsi="Arial Narrow"/>
                <w:sz w:val="18"/>
                <w:szCs w:val="18"/>
                <w:shd w:val="clear" w:color="auto" w:fill="FFFFFF"/>
              </w:rPr>
              <w:t>B</w:t>
            </w:r>
            <w:r>
              <w:rPr>
                <w:rFonts w:ascii="Arial Narrow" w:hAnsi="Arial Narrow"/>
                <w:sz w:val="18"/>
                <w:szCs w:val="18"/>
                <w:shd w:val="clear" w:color="auto" w:fill="FFFFFF"/>
              </w:rPr>
              <w:t>ill</w:t>
            </w:r>
            <w:r w:rsidRPr="00517DEF">
              <w:rPr>
                <w:rFonts w:ascii="Arial Narrow" w:hAnsi="Arial Narrow"/>
                <w:sz w:val="18"/>
                <w:szCs w:val="18"/>
                <w:shd w:val="clear" w:color="auto" w:fill="FFFFFF"/>
              </w:rPr>
              <w:t xml:space="preserve"> B</w:t>
            </w:r>
            <w:r>
              <w:rPr>
                <w:rFonts w:ascii="Arial Narrow" w:hAnsi="Arial Narrow"/>
                <w:sz w:val="18"/>
                <w:szCs w:val="18"/>
                <w:shd w:val="clear" w:color="auto" w:fill="FFFFFF"/>
              </w:rPr>
              <w:t>ecker. Page 12.</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22</w:t>
            </w:r>
          </w:p>
        </w:tc>
        <w:tc>
          <w:tcPr>
            <w:tcW w:w="1260" w:type="dxa"/>
            <w:vAlign w:val="center"/>
          </w:tcPr>
          <w:p w:rsidR="000D2DE2"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24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Washington Post</w:t>
            </w:r>
            <w:r w:rsidRPr="00F0094E">
              <w:rPr>
                <w:rFonts w:ascii="Arial Narrow" w:hAnsi="Arial Narrow"/>
                <w:sz w:val="18"/>
                <w:szCs w:val="18"/>
              </w:rPr>
              <w:t>, “</w:t>
            </w:r>
            <w:r>
              <w:rPr>
                <w:rFonts w:ascii="Arial Narrow" w:hAnsi="Arial Narrow"/>
                <w:sz w:val="18"/>
                <w:szCs w:val="18"/>
              </w:rPr>
              <w:t>Army Halts Nike Work After Blast.</w:t>
            </w:r>
            <w:r w:rsidRPr="00F0094E">
              <w:rPr>
                <w:rFonts w:ascii="Arial Narrow" w:hAnsi="Arial Narrow"/>
                <w:sz w:val="18"/>
                <w:szCs w:val="18"/>
              </w:rPr>
              <w:t>”</w:t>
            </w:r>
            <w:r>
              <w:rPr>
                <w:rFonts w:ascii="Arial Narrow" w:hAnsi="Arial Narrow"/>
                <w:sz w:val="18"/>
                <w:szCs w:val="18"/>
              </w:rPr>
              <w:t xml:space="preserve"> Page A1.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23</w:t>
            </w:r>
          </w:p>
        </w:tc>
        <w:tc>
          <w:tcPr>
            <w:tcW w:w="1260" w:type="dxa"/>
            <w:vAlign w:val="center"/>
          </w:tcPr>
          <w:p w:rsidR="000D2DE2"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24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Army Holds Up Changes Planned in Nike Missiles.</w:t>
            </w:r>
            <w:r w:rsidRPr="00F0094E">
              <w:rPr>
                <w:rFonts w:ascii="Arial Narrow" w:hAnsi="Arial Narrow"/>
                <w:sz w:val="18"/>
                <w:szCs w:val="18"/>
              </w:rPr>
              <w:t>”</w:t>
            </w:r>
            <w:r>
              <w:rPr>
                <w:rFonts w:ascii="Arial Narrow" w:hAnsi="Arial Narrow"/>
                <w:sz w:val="18"/>
                <w:szCs w:val="18"/>
              </w:rPr>
              <w:t xml:space="preserve"> Page 18.</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24</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25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sidRPr="00F8574F">
              <w:rPr>
                <w:rFonts w:ascii="Arial Narrow" w:hAnsi="Arial Narrow"/>
                <w:sz w:val="18"/>
                <w:szCs w:val="18"/>
              </w:rPr>
              <w:t>Bill Becker.</w:t>
            </w:r>
            <w:r>
              <w:rPr>
                <w:rFonts w:ascii="Arial Narrow" w:hAnsi="Arial Narrow"/>
                <w:i/>
                <w:sz w:val="18"/>
                <w:szCs w:val="18"/>
              </w:rPr>
              <w:t xml:space="preserve"> Washington Post</w:t>
            </w:r>
            <w:r w:rsidRPr="00F0094E">
              <w:rPr>
                <w:rFonts w:ascii="Arial Narrow" w:hAnsi="Arial Narrow"/>
                <w:sz w:val="18"/>
                <w:szCs w:val="18"/>
              </w:rPr>
              <w:t>, “</w:t>
            </w:r>
            <w:r>
              <w:rPr>
                <w:rFonts w:ascii="Arial Narrow" w:hAnsi="Arial Narrow"/>
                <w:sz w:val="18"/>
                <w:szCs w:val="18"/>
              </w:rPr>
              <w:t>Detailed Study of Blast Begins.</w:t>
            </w:r>
            <w:r w:rsidRPr="00F0094E">
              <w:rPr>
                <w:rFonts w:ascii="Arial Narrow" w:hAnsi="Arial Narrow"/>
                <w:sz w:val="18"/>
                <w:szCs w:val="18"/>
              </w:rPr>
              <w:t>”</w:t>
            </w:r>
            <w:r>
              <w:rPr>
                <w:rFonts w:ascii="Arial Narrow" w:hAnsi="Arial Narrow"/>
                <w:sz w:val="18"/>
                <w:szCs w:val="18"/>
              </w:rPr>
              <w:t xml:space="preserve"> Page 84.</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25</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25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Washington Post</w:t>
            </w:r>
            <w:r w:rsidRPr="00F0094E">
              <w:rPr>
                <w:rFonts w:ascii="Arial Narrow" w:hAnsi="Arial Narrow"/>
                <w:sz w:val="18"/>
                <w:szCs w:val="18"/>
              </w:rPr>
              <w:t>, “</w:t>
            </w:r>
            <w:r>
              <w:rPr>
                <w:rFonts w:ascii="Arial Narrow" w:hAnsi="Arial Narrow"/>
                <w:sz w:val="18"/>
                <w:szCs w:val="18"/>
              </w:rPr>
              <w:t>Nike Explosion.</w:t>
            </w:r>
            <w:r w:rsidRPr="00F0094E">
              <w:rPr>
                <w:rFonts w:ascii="Arial Narrow" w:hAnsi="Arial Narrow"/>
                <w:sz w:val="18"/>
                <w:szCs w:val="18"/>
              </w:rPr>
              <w:t>”</w:t>
            </w:r>
            <w:r>
              <w:rPr>
                <w:rFonts w:ascii="Arial Narrow" w:hAnsi="Arial Narrow"/>
                <w:sz w:val="18"/>
                <w:szCs w:val="18"/>
              </w:rPr>
              <w:t xml:space="preserve"> Page E10.</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26</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25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Los Angeles Times</w:t>
            </w:r>
            <w:r w:rsidRPr="00F0094E">
              <w:rPr>
                <w:rFonts w:ascii="Arial Narrow" w:hAnsi="Arial Narrow"/>
                <w:sz w:val="18"/>
                <w:szCs w:val="18"/>
              </w:rPr>
              <w:t>, “</w:t>
            </w:r>
            <w:r>
              <w:rPr>
                <w:rFonts w:ascii="Arial Narrow" w:hAnsi="Arial Narrow"/>
                <w:sz w:val="18"/>
                <w:szCs w:val="18"/>
              </w:rPr>
              <w:t>European Press Covers Nike Blasts as News.</w:t>
            </w:r>
            <w:r w:rsidRPr="00F0094E">
              <w:rPr>
                <w:rFonts w:ascii="Arial Narrow" w:hAnsi="Arial Narrow"/>
                <w:sz w:val="18"/>
                <w:szCs w:val="18"/>
              </w:rPr>
              <w:t>”</w:t>
            </w:r>
            <w:r>
              <w:rPr>
                <w:rFonts w:ascii="Arial Narrow" w:hAnsi="Arial Narrow"/>
                <w:sz w:val="18"/>
                <w:szCs w:val="18"/>
              </w:rPr>
              <w:t xml:space="preserve"> Page A10.</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27</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25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Pacific Stars and Stripes</w:t>
            </w:r>
            <w:r w:rsidRPr="00F0094E">
              <w:rPr>
                <w:rFonts w:ascii="Arial Narrow" w:hAnsi="Arial Narrow"/>
                <w:sz w:val="18"/>
                <w:szCs w:val="18"/>
              </w:rPr>
              <w:t>, “</w:t>
            </w:r>
            <w:r>
              <w:rPr>
                <w:rFonts w:ascii="Arial Narrow" w:hAnsi="Arial Narrow"/>
                <w:sz w:val="18"/>
                <w:szCs w:val="18"/>
              </w:rPr>
              <w:t>Army Stops Modification of Nike.</w:t>
            </w:r>
            <w:r w:rsidRPr="00F0094E">
              <w:rPr>
                <w:rFonts w:ascii="Arial Narrow" w:hAnsi="Arial Narrow"/>
                <w:sz w:val="18"/>
                <w:szCs w:val="18"/>
              </w:rPr>
              <w:t>”</w:t>
            </w:r>
            <w:r>
              <w:rPr>
                <w:rFonts w:ascii="Arial Narrow" w:hAnsi="Arial Narrow"/>
                <w:sz w:val="18"/>
                <w:szCs w:val="18"/>
              </w:rPr>
              <w:t xml:space="preserve"> Page 5.</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w:t>
            </w:r>
          </w:p>
        </w:tc>
        <w:tc>
          <w:tcPr>
            <w:tcW w:w="1260" w:type="dxa"/>
            <w:vAlign w:val="center"/>
          </w:tcPr>
          <w:p w:rsidR="000D2DE2" w:rsidRPr="008D7F06" w:rsidRDefault="000D2DE2" w:rsidP="00C12422">
            <w:pPr>
              <w:spacing w:before="40" w:after="40"/>
              <w:jc w:val="center"/>
              <w:rPr>
                <w:rFonts w:ascii="Arial Narrow" w:eastAsia="Calibri" w:hAnsi="Arial Narrow"/>
                <w:sz w:val="18"/>
                <w:szCs w:val="18"/>
              </w:rPr>
            </w:pPr>
            <w:r>
              <w:rPr>
                <w:rFonts w:ascii="Arial Narrow" w:eastAsia="Calibri" w:hAnsi="Arial Narrow"/>
                <w:sz w:val="18"/>
                <w:szCs w:val="18"/>
              </w:rPr>
              <w:t>26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Pacific Stars and Stripes</w:t>
            </w:r>
            <w:r w:rsidRPr="00F0094E">
              <w:rPr>
                <w:rFonts w:ascii="Arial Narrow" w:hAnsi="Arial Narrow"/>
                <w:sz w:val="18"/>
                <w:szCs w:val="18"/>
              </w:rPr>
              <w:t>, “</w:t>
            </w:r>
            <w:r>
              <w:rPr>
                <w:rFonts w:ascii="Arial Narrow" w:hAnsi="Arial Narrow"/>
                <w:sz w:val="18"/>
                <w:szCs w:val="18"/>
              </w:rPr>
              <w:t>Nike Explosion Still Shrouded in Mystery.</w:t>
            </w:r>
            <w:r w:rsidRPr="00F0094E">
              <w:rPr>
                <w:rFonts w:ascii="Arial Narrow" w:hAnsi="Arial Narrow"/>
                <w:sz w:val="18"/>
                <w:szCs w:val="18"/>
              </w:rPr>
              <w:t>”</w:t>
            </w:r>
            <w:r>
              <w:rPr>
                <w:rFonts w:ascii="Arial Narrow" w:hAnsi="Arial Narrow"/>
                <w:sz w:val="18"/>
                <w:szCs w:val="18"/>
              </w:rPr>
              <w:t xml:space="preserve"> Page 3.</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29</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26 May 58</w:t>
            </w:r>
          </w:p>
        </w:tc>
        <w:tc>
          <w:tcPr>
            <w:tcW w:w="6300" w:type="dxa"/>
            <w:vAlign w:val="center"/>
          </w:tcPr>
          <w:p w:rsidR="000D2DE2" w:rsidRPr="00517DEF" w:rsidRDefault="000D2DE2" w:rsidP="00562496">
            <w:pPr>
              <w:autoSpaceDE w:val="0"/>
              <w:autoSpaceDN w:val="0"/>
              <w:adjustRightInd w:val="0"/>
              <w:spacing w:before="40" w:after="40"/>
              <w:rPr>
                <w:rFonts w:ascii="Arial Narrow" w:hAnsi="Arial Narrow"/>
                <w:sz w:val="18"/>
                <w:szCs w:val="18"/>
                <w:shd w:val="clear" w:color="auto" w:fill="FFFFFF"/>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 xml:space="preserve">, </w:t>
            </w:r>
            <w:proofErr w:type="gramStart"/>
            <w:r>
              <w:rPr>
                <w:rFonts w:ascii="Arial Narrow" w:hAnsi="Arial Narrow"/>
                <w:i/>
                <w:iCs/>
                <w:sz w:val="18"/>
                <w:szCs w:val="18"/>
                <w:shd w:val="clear" w:color="auto" w:fill="FFFFFF"/>
              </w:rPr>
              <w:t>“</w:t>
            </w:r>
            <w:r w:rsidRPr="00517DEF">
              <w:rPr>
                <w:rFonts w:ascii="Arial Narrow" w:hAnsi="Arial Narrow"/>
                <w:i/>
                <w:iCs/>
                <w:sz w:val="18"/>
                <w:szCs w:val="18"/>
                <w:shd w:val="clear" w:color="auto" w:fill="FFFFFF"/>
              </w:rPr>
              <w:t xml:space="preserve"> </w:t>
            </w:r>
            <w:r w:rsidRPr="00517DEF">
              <w:rPr>
                <w:rFonts w:ascii="Arial Narrow" w:hAnsi="Arial Narrow"/>
                <w:sz w:val="18"/>
                <w:szCs w:val="18"/>
                <w:shd w:val="clear" w:color="auto" w:fill="FFFFFF"/>
              </w:rPr>
              <w:t>T</w:t>
            </w:r>
            <w:r>
              <w:rPr>
                <w:rFonts w:ascii="Arial Narrow" w:hAnsi="Arial Narrow"/>
                <w:sz w:val="18"/>
                <w:szCs w:val="18"/>
                <w:shd w:val="clear" w:color="auto" w:fill="FFFFFF"/>
              </w:rPr>
              <w:t>wo</w:t>
            </w:r>
            <w:proofErr w:type="gramEnd"/>
            <w:r w:rsidRPr="00517DEF">
              <w:rPr>
                <w:rFonts w:ascii="Arial Narrow" w:hAnsi="Arial Narrow"/>
                <w:sz w:val="18"/>
                <w:szCs w:val="18"/>
                <w:shd w:val="clear" w:color="auto" w:fill="FFFFFF"/>
              </w:rPr>
              <w:t xml:space="preserve"> L</w:t>
            </w:r>
            <w:r>
              <w:rPr>
                <w:rFonts w:ascii="Arial Narrow" w:hAnsi="Arial Narrow"/>
                <w:sz w:val="18"/>
                <w:szCs w:val="18"/>
                <w:shd w:val="clear" w:color="auto" w:fill="FFFFFF"/>
              </w:rPr>
              <w:t>eads</w:t>
            </w:r>
            <w:r w:rsidRPr="00517DEF">
              <w:rPr>
                <w:rFonts w:ascii="Arial Narrow" w:hAnsi="Arial Narrow"/>
                <w:sz w:val="18"/>
                <w:szCs w:val="18"/>
                <w:shd w:val="clear" w:color="auto" w:fill="FFFFFF"/>
              </w:rPr>
              <w:t xml:space="preserve"> F</w:t>
            </w:r>
            <w:r>
              <w:rPr>
                <w:rFonts w:ascii="Arial Narrow" w:hAnsi="Arial Narrow"/>
                <w:sz w:val="18"/>
                <w:szCs w:val="18"/>
                <w:shd w:val="clear" w:color="auto" w:fill="FFFFFF"/>
              </w:rPr>
              <w:t>ound</w:t>
            </w:r>
            <w:r w:rsidRPr="00517DEF">
              <w:rPr>
                <w:rFonts w:ascii="Arial Narrow" w:hAnsi="Arial Narrow"/>
                <w:sz w:val="18"/>
                <w:szCs w:val="18"/>
                <w:shd w:val="clear" w:color="auto" w:fill="FFFFFF"/>
              </w:rPr>
              <w:t xml:space="preserve"> I</w:t>
            </w:r>
            <w:r>
              <w:rPr>
                <w:rFonts w:ascii="Arial Narrow" w:hAnsi="Arial Narrow"/>
                <w:sz w:val="18"/>
                <w:szCs w:val="18"/>
                <w:shd w:val="clear" w:color="auto" w:fill="FFFFFF"/>
              </w:rPr>
              <w:t>n</w:t>
            </w:r>
            <w:r w:rsidRPr="00517DEF">
              <w:rPr>
                <w:rFonts w:ascii="Arial Narrow" w:hAnsi="Arial Narrow"/>
                <w:sz w:val="18"/>
                <w:szCs w:val="18"/>
                <w:shd w:val="clear" w:color="auto" w:fill="FFFFFF"/>
              </w:rPr>
              <w:t xml:space="preserve"> B</w:t>
            </w:r>
            <w:r>
              <w:rPr>
                <w:rFonts w:ascii="Arial Narrow" w:hAnsi="Arial Narrow"/>
                <w:sz w:val="18"/>
                <w:szCs w:val="18"/>
                <w:shd w:val="clear" w:color="auto" w:fill="FFFFFF"/>
              </w:rPr>
              <w:t>last</w:t>
            </w:r>
            <w:r w:rsidRPr="00517DEF">
              <w:rPr>
                <w:rFonts w:ascii="Arial Narrow" w:hAnsi="Arial Narrow"/>
                <w:sz w:val="18"/>
                <w:szCs w:val="18"/>
                <w:shd w:val="clear" w:color="auto" w:fill="FFFFFF"/>
              </w:rPr>
              <w:t xml:space="preserve"> I</w:t>
            </w:r>
            <w:r>
              <w:rPr>
                <w:rFonts w:ascii="Arial Narrow" w:hAnsi="Arial Narrow"/>
                <w:sz w:val="18"/>
                <w:szCs w:val="18"/>
                <w:shd w:val="clear" w:color="auto" w:fill="FFFFFF"/>
              </w:rPr>
              <w:t>nquiry</w:t>
            </w:r>
            <w:r w:rsidRPr="00517DEF">
              <w:rPr>
                <w:rFonts w:ascii="Arial Narrow" w:hAnsi="Arial Narrow"/>
                <w:sz w:val="18"/>
                <w:szCs w:val="18"/>
                <w:shd w:val="clear" w:color="auto" w:fill="FFFFFF"/>
              </w:rPr>
              <w:t>.</w:t>
            </w:r>
            <w:r>
              <w:rPr>
                <w:rFonts w:ascii="Arial Narrow" w:hAnsi="Arial Narrow"/>
                <w:sz w:val="18"/>
                <w:szCs w:val="18"/>
                <w:shd w:val="clear" w:color="auto" w:fill="FFFFFF"/>
              </w:rPr>
              <w:t>” Page 16.</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30</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26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Washington Post</w:t>
            </w:r>
            <w:r w:rsidRPr="00F0094E">
              <w:rPr>
                <w:rFonts w:ascii="Arial Narrow" w:hAnsi="Arial Narrow"/>
                <w:sz w:val="18"/>
                <w:szCs w:val="18"/>
              </w:rPr>
              <w:t>, “</w:t>
            </w:r>
            <w:r>
              <w:rPr>
                <w:rFonts w:ascii="Arial Narrow" w:hAnsi="Arial Narrow"/>
                <w:sz w:val="18"/>
                <w:szCs w:val="18"/>
              </w:rPr>
              <w:t>Nike Blast Mystery Deepens.</w:t>
            </w:r>
            <w:r w:rsidRPr="00F0094E">
              <w:rPr>
                <w:rFonts w:ascii="Arial Narrow" w:hAnsi="Arial Narrow"/>
                <w:sz w:val="18"/>
                <w:szCs w:val="18"/>
              </w:rPr>
              <w:t>”</w:t>
            </w:r>
            <w:r>
              <w:rPr>
                <w:rFonts w:ascii="Arial Narrow" w:hAnsi="Arial Narrow"/>
                <w:sz w:val="18"/>
                <w:szCs w:val="18"/>
              </w:rPr>
              <w:t xml:space="preserve"> Page A12.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31</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26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Los Angeles Times</w:t>
            </w:r>
            <w:r w:rsidRPr="00F0094E">
              <w:rPr>
                <w:rFonts w:ascii="Arial Narrow" w:hAnsi="Arial Narrow"/>
                <w:sz w:val="18"/>
                <w:szCs w:val="18"/>
              </w:rPr>
              <w:t>, “</w:t>
            </w:r>
            <w:r>
              <w:rPr>
                <w:rFonts w:ascii="Arial Narrow" w:hAnsi="Arial Narrow"/>
                <w:sz w:val="18"/>
                <w:szCs w:val="18"/>
              </w:rPr>
              <w:t>Trigger Devise Adds Mystery to Nike Blast.</w:t>
            </w:r>
            <w:r w:rsidRPr="00F0094E">
              <w:rPr>
                <w:rFonts w:ascii="Arial Narrow" w:hAnsi="Arial Narrow"/>
                <w:sz w:val="18"/>
                <w:szCs w:val="18"/>
              </w:rPr>
              <w:t>”</w:t>
            </w:r>
            <w:r>
              <w:rPr>
                <w:rFonts w:ascii="Arial Narrow" w:hAnsi="Arial Narrow"/>
                <w:sz w:val="18"/>
                <w:szCs w:val="18"/>
              </w:rPr>
              <w:t xml:space="preserve"> Page A16.</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32</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26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Mystery Grows on Cause of Nike Blast.</w:t>
            </w:r>
            <w:r w:rsidRPr="00F0094E">
              <w:rPr>
                <w:rFonts w:ascii="Arial Narrow" w:hAnsi="Arial Narrow"/>
                <w:sz w:val="18"/>
                <w:szCs w:val="18"/>
              </w:rPr>
              <w:t>”</w:t>
            </w:r>
            <w:r>
              <w:rPr>
                <w:rFonts w:ascii="Arial Narrow" w:hAnsi="Arial Narrow"/>
                <w:sz w:val="18"/>
                <w:szCs w:val="18"/>
              </w:rPr>
              <w:t xml:space="preserve"> Page 7.</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33</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27 May 58</w:t>
            </w:r>
          </w:p>
        </w:tc>
        <w:tc>
          <w:tcPr>
            <w:tcW w:w="6300" w:type="dxa"/>
            <w:vAlign w:val="center"/>
          </w:tcPr>
          <w:p w:rsidR="000D2DE2" w:rsidRPr="00517DEF" w:rsidRDefault="000D2DE2" w:rsidP="00562496">
            <w:pPr>
              <w:autoSpaceDE w:val="0"/>
              <w:autoSpaceDN w:val="0"/>
              <w:adjustRightInd w:val="0"/>
              <w:spacing w:before="40" w:after="40"/>
              <w:rPr>
                <w:rFonts w:ascii="Arial Narrow" w:hAnsi="Arial Narrow"/>
                <w:sz w:val="18"/>
                <w:szCs w:val="18"/>
                <w:shd w:val="clear" w:color="auto" w:fill="FFFFFF"/>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 “</w:t>
            </w:r>
            <w:r w:rsidRPr="00517DEF">
              <w:rPr>
                <w:rFonts w:ascii="Arial Narrow" w:hAnsi="Arial Narrow"/>
                <w:sz w:val="18"/>
                <w:szCs w:val="18"/>
                <w:shd w:val="clear" w:color="auto" w:fill="FFFFFF"/>
              </w:rPr>
              <w:t>N</w:t>
            </w:r>
            <w:r>
              <w:rPr>
                <w:rFonts w:ascii="Arial Narrow" w:hAnsi="Arial Narrow"/>
                <w:sz w:val="18"/>
                <w:szCs w:val="18"/>
                <w:shd w:val="clear" w:color="auto" w:fill="FFFFFF"/>
              </w:rPr>
              <w:t>ike</w:t>
            </w:r>
            <w:r w:rsidRPr="00517DEF">
              <w:rPr>
                <w:rFonts w:ascii="Arial Narrow" w:hAnsi="Arial Narrow"/>
                <w:sz w:val="18"/>
                <w:szCs w:val="18"/>
                <w:shd w:val="clear" w:color="auto" w:fill="FFFFFF"/>
              </w:rPr>
              <w:t xml:space="preserve"> B</w:t>
            </w:r>
            <w:r>
              <w:rPr>
                <w:rFonts w:ascii="Arial Narrow" w:hAnsi="Arial Narrow"/>
                <w:sz w:val="18"/>
                <w:szCs w:val="18"/>
                <w:shd w:val="clear" w:color="auto" w:fill="FFFFFF"/>
              </w:rPr>
              <w:t xml:space="preserve">last </w:t>
            </w:r>
            <w:r w:rsidRPr="00517DEF">
              <w:rPr>
                <w:rFonts w:ascii="Arial Narrow" w:hAnsi="Arial Narrow"/>
                <w:sz w:val="18"/>
                <w:szCs w:val="18"/>
                <w:shd w:val="clear" w:color="auto" w:fill="FFFFFF"/>
              </w:rPr>
              <w:t>V</w:t>
            </w:r>
            <w:r>
              <w:rPr>
                <w:rFonts w:ascii="Arial Narrow" w:hAnsi="Arial Narrow"/>
                <w:sz w:val="18"/>
                <w:szCs w:val="18"/>
                <w:shd w:val="clear" w:color="auto" w:fill="FFFFFF"/>
              </w:rPr>
              <w:t>ictim</w:t>
            </w:r>
            <w:r w:rsidRPr="00517DEF">
              <w:rPr>
                <w:rFonts w:ascii="Arial Narrow" w:hAnsi="Arial Narrow"/>
                <w:sz w:val="18"/>
                <w:szCs w:val="18"/>
                <w:shd w:val="clear" w:color="auto" w:fill="FFFFFF"/>
              </w:rPr>
              <w:t xml:space="preserve"> Q</w:t>
            </w:r>
            <w:r>
              <w:rPr>
                <w:rFonts w:ascii="Arial Narrow" w:hAnsi="Arial Narrow"/>
                <w:sz w:val="18"/>
                <w:szCs w:val="18"/>
                <w:shd w:val="clear" w:color="auto" w:fill="FFFFFF"/>
              </w:rPr>
              <w:t>ueried</w:t>
            </w:r>
            <w:r w:rsidRPr="00517DEF">
              <w:rPr>
                <w:rFonts w:ascii="Arial Narrow" w:hAnsi="Arial Narrow"/>
                <w:sz w:val="18"/>
                <w:szCs w:val="18"/>
                <w:shd w:val="clear" w:color="auto" w:fill="FFFFFF"/>
              </w:rPr>
              <w:t xml:space="preserve"> BY A</w:t>
            </w:r>
            <w:r>
              <w:rPr>
                <w:rFonts w:ascii="Arial Narrow" w:hAnsi="Arial Narrow"/>
                <w:sz w:val="18"/>
                <w:szCs w:val="18"/>
                <w:shd w:val="clear" w:color="auto" w:fill="FFFFFF"/>
              </w:rPr>
              <w:t xml:space="preserve">rmy.” Page 17. </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34</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27 May 58</w:t>
            </w:r>
          </w:p>
        </w:tc>
        <w:tc>
          <w:tcPr>
            <w:tcW w:w="6300" w:type="dxa"/>
            <w:vAlign w:val="center"/>
          </w:tcPr>
          <w:p w:rsidR="000D2DE2" w:rsidRPr="00517DEF" w:rsidRDefault="000D2DE2" w:rsidP="00562496">
            <w:pPr>
              <w:autoSpaceDE w:val="0"/>
              <w:autoSpaceDN w:val="0"/>
              <w:adjustRightInd w:val="0"/>
              <w:spacing w:before="40" w:after="40"/>
              <w:rPr>
                <w:rFonts w:ascii="Arial Narrow" w:hAnsi="Arial Narrow"/>
                <w:sz w:val="18"/>
                <w:szCs w:val="18"/>
                <w:shd w:val="clear" w:color="auto" w:fill="FFFFFF"/>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 “</w:t>
            </w:r>
            <w:r w:rsidRPr="00517DEF">
              <w:rPr>
                <w:rFonts w:ascii="Arial Narrow" w:hAnsi="Arial Narrow"/>
                <w:sz w:val="18"/>
                <w:szCs w:val="18"/>
                <w:shd w:val="clear" w:color="auto" w:fill="FFFFFF"/>
              </w:rPr>
              <w:t xml:space="preserve">Nikes </w:t>
            </w:r>
            <w:r>
              <w:rPr>
                <w:rFonts w:ascii="Arial Narrow" w:hAnsi="Arial Narrow"/>
                <w:sz w:val="18"/>
                <w:szCs w:val="18"/>
                <w:shd w:val="clear" w:color="auto" w:fill="FFFFFF"/>
              </w:rPr>
              <w:t>A</w:t>
            </w:r>
            <w:r w:rsidRPr="00517DEF">
              <w:rPr>
                <w:rFonts w:ascii="Arial Narrow" w:hAnsi="Arial Narrow"/>
                <w:sz w:val="18"/>
                <w:szCs w:val="18"/>
                <w:shd w:val="clear" w:color="auto" w:fill="FFFFFF"/>
              </w:rPr>
              <w:t xml:space="preserve">bove </w:t>
            </w:r>
            <w:r>
              <w:rPr>
                <w:rFonts w:ascii="Arial Narrow" w:hAnsi="Arial Narrow"/>
                <w:sz w:val="18"/>
                <w:szCs w:val="18"/>
                <w:shd w:val="clear" w:color="auto" w:fill="FFFFFF"/>
              </w:rPr>
              <w:t>G</w:t>
            </w:r>
            <w:r w:rsidRPr="00517DEF">
              <w:rPr>
                <w:rFonts w:ascii="Arial Narrow" w:hAnsi="Arial Narrow"/>
                <w:sz w:val="18"/>
                <w:szCs w:val="18"/>
                <w:shd w:val="clear" w:color="auto" w:fill="FFFFFF"/>
              </w:rPr>
              <w:t xml:space="preserve">round </w:t>
            </w:r>
            <w:r>
              <w:rPr>
                <w:rFonts w:ascii="Arial Narrow" w:hAnsi="Arial Narrow"/>
                <w:sz w:val="18"/>
                <w:szCs w:val="18"/>
                <w:shd w:val="clear" w:color="auto" w:fill="FFFFFF"/>
              </w:rPr>
              <w:t>L</w:t>
            </w:r>
            <w:r w:rsidRPr="00517DEF">
              <w:rPr>
                <w:rFonts w:ascii="Arial Narrow" w:hAnsi="Arial Narrow"/>
                <w:sz w:val="18"/>
                <w:szCs w:val="18"/>
                <w:shd w:val="clear" w:color="auto" w:fill="FFFFFF"/>
              </w:rPr>
              <w:t>imited.</w:t>
            </w:r>
            <w:r>
              <w:rPr>
                <w:rFonts w:ascii="Arial Narrow" w:hAnsi="Arial Narrow"/>
                <w:sz w:val="18"/>
                <w:szCs w:val="18"/>
                <w:shd w:val="clear" w:color="auto" w:fill="FFFFFF"/>
              </w:rPr>
              <w:t xml:space="preserve">” Page 17. </w:t>
            </w:r>
            <w:r w:rsidRPr="00517DEF">
              <w:rPr>
                <w:rFonts w:ascii="Arial Narrow" w:hAnsi="Arial Narrow"/>
                <w:sz w:val="18"/>
                <w:szCs w:val="18"/>
                <w:shd w:val="clear" w:color="auto" w:fill="FFFFFF"/>
              </w:rPr>
              <w:t xml:space="preserve"> </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35</w:t>
            </w:r>
          </w:p>
        </w:tc>
        <w:tc>
          <w:tcPr>
            <w:tcW w:w="12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28 May 58</w:t>
            </w:r>
          </w:p>
        </w:tc>
        <w:tc>
          <w:tcPr>
            <w:tcW w:w="6300" w:type="dxa"/>
            <w:vAlign w:val="center"/>
          </w:tcPr>
          <w:p w:rsidR="000D2DE2" w:rsidRPr="00517DEF" w:rsidRDefault="000D2DE2" w:rsidP="00562496">
            <w:pPr>
              <w:autoSpaceDE w:val="0"/>
              <w:autoSpaceDN w:val="0"/>
              <w:adjustRightInd w:val="0"/>
              <w:spacing w:before="40" w:after="40"/>
              <w:rPr>
                <w:rFonts w:ascii="Arial Narrow" w:hAnsi="Arial Narrow"/>
                <w:sz w:val="18"/>
                <w:szCs w:val="18"/>
                <w:shd w:val="clear" w:color="auto" w:fill="FFFFFF"/>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 “</w:t>
            </w:r>
            <w:r w:rsidRPr="00517DEF">
              <w:rPr>
                <w:rFonts w:ascii="Arial Narrow" w:hAnsi="Arial Narrow"/>
                <w:sz w:val="18"/>
                <w:szCs w:val="18"/>
                <w:shd w:val="clear" w:color="auto" w:fill="FFFFFF"/>
              </w:rPr>
              <w:t>C</w:t>
            </w:r>
            <w:r>
              <w:rPr>
                <w:rFonts w:ascii="Arial Narrow" w:hAnsi="Arial Narrow"/>
                <w:sz w:val="18"/>
                <w:szCs w:val="18"/>
                <w:shd w:val="clear" w:color="auto" w:fill="FFFFFF"/>
              </w:rPr>
              <w:t>ity</w:t>
            </w:r>
            <w:r w:rsidRPr="00517DEF">
              <w:rPr>
                <w:rFonts w:ascii="Arial Narrow" w:hAnsi="Arial Narrow"/>
                <w:sz w:val="18"/>
                <w:szCs w:val="18"/>
                <w:shd w:val="clear" w:color="auto" w:fill="FFFFFF"/>
              </w:rPr>
              <w:t xml:space="preserve"> A</w:t>
            </w:r>
            <w:r>
              <w:rPr>
                <w:rFonts w:ascii="Arial Narrow" w:hAnsi="Arial Narrow"/>
                <w:sz w:val="18"/>
                <w:szCs w:val="18"/>
                <w:shd w:val="clear" w:color="auto" w:fill="FFFFFF"/>
              </w:rPr>
              <w:t>rea</w:t>
            </w:r>
            <w:r w:rsidRPr="00517DEF">
              <w:rPr>
                <w:rFonts w:ascii="Arial Narrow" w:hAnsi="Arial Narrow"/>
                <w:sz w:val="18"/>
                <w:szCs w:val="18"/>
                <w:shd w:val="clear" w:color="auto" w:fill="FFFFFF"/>
              </w:rPr>
              <w:t xml:space="preserve"> T</w:t>
            </w:r>
            <w:r>
              <w:rPr>
                <w:rFonts w:ascii="Arial Narrow" w:hAnsi="Arial Narrow"/>
                <w:sz w:val="18"/>
                <w:szCs w:val="18"/>
                <w:shd w:val="clear" w:color="auto" w:fill="FFFFFF"/>
              </w:rPr>
              <w:t>o</w:t>
            </w:r>
            <w:r w:rsidRPr="00517DEF">
              <w:rPr>
                <w:rFonts w:ascii="Arial Narrow" w:hAnsi="Arial Narrow"/>
                <w:sz w:val="18"/>
                <w:szCs w:val="18"/>
                <w:shd w:val="clear" w:color="auto" w:fill="FFFFFF"/>
              </w:rPr>
              <w:t xml:space="preserve"> G</w:t>
            </w:r>
            <w:r>
              <w:rPr>
                <w:rFonts w:ascii="Arial Narrow" w:hAnsi="Arial Narrow"/>
                <w:sz w:val="18"/>
                <w:szCs w:val="18"/>
                <w:shd w:val="clear" w:color="auto" w:fill="FFFFFF"/>
              </w:rPr>
              <w:t>et</w:t>
            </w:r>
            <w:r w:rsidRPr="00517DEF">
              <w:rPr>
                <w:rFonts w:ascii="Arial Narrow" w:hAnsi="Arial Narrow"/>
                <w:sz w:val="18"/>
                <w:szCs w:val="18"/>
                <w:shd w:val="clear" w:color="auto" w:fill="FFFFFF"/>
              </w:rPr>
              <w:t xml:space="preserve"> N</w:t>
            </w:r>
            <w:r>
              <w:rPr>
                <w:rFonts w:ascii="Arial Narrow" w:hAnsi="Arial Narrow"/>
                <w:sz w:val="18"/>
                <w:szCs w:val="18"/>
                <w:shd w:val="clear" w:color="auto" w:fill="FFFFFF"/>
              </w:rPr>
              <w:t>ike</w:t>
            </w:r>
            <w:r w:rsidRPr="00517DEF">
              <w:rPr>
                <w:rFonts w:ascii="Arial Narrow" w:hAnsi="Arial Narrow"/>
                <w:sz w:val="18"/>
                <w:szCs w:val="18"/>
                <w:shd w:val="clear" w:color="auto" w:fill="FFFFFF"/>
              </w:rPr>
              <w:t xml:space="preserve"> S</w:t>
            </w:r>
            <w:r>
              <w:rPr>
                <w:rFonts w:ascii="Arial Narrow" w:hAnsi="Arial Narrow"/>
                <w:sz w:val="18"/>
                <w:szCs w:val="18"/>
                <w:shd w:val="clear" w:color="auto" w:fill="FFFFFF"/>
              </w:rPr>
              <w:t>ubstitute.” Page 14.</w:t>
            </w:r>
          </w:p>
        </w:tc>
        <w:tc>
          <w:tcPr>
            <w:tcW w:w="36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w:t>
            </w:r>
          </w:p>
        </w:tc>
        <w:tc>
          <w:tcPr>
            <w:tcW w:w="540" w:type="dxa"/>
            <w:vAlign w:val="center"/>
          </w:tcPr>
          <w:p w:rsidR="000D2DE2" w:rsidRPr="00517DEF" w:rsidRDefault="000D2DE2" w:rsidP="00C12422">
            <w:pPr>
              <w:spacing w:before="40" w:after="40"/>
              <w:jc w:val="center"/>
              <w:rPr>
                <w:rFonts w:ascii="Arial Narrow" w:hAnsi="Arial Narrow"/>
                <w:bCs/>
                <w:sz w:val="18"/>
                <w:szCs w:val="18"/>
              </w:rPr>
            </w:pPr>
            <w:r w:rsidRPr="00517DEF">
              <w:rPr>
                <w:rFonts w:ascii="Arial Narrow" w:hAnsi="Arial Narrow"/>
                <w:bCs/>
                <w:sz w:val="18"/>
                <w:szCs w:val="18"/>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36</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Residents Take Blast in Stride.</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37</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Nike Blast Brings Changes in Handling Procedures.</w:t>
            </w:r>
            <w:r w:rsidRPr="00F0094E">
              <w:rPr>
                <w:rFonts w:ascii="Arial Narrow" w:hAnsi="Arial Narrow"/>
                <w:sz w:val="18"/>
                <w:szCs w:val="18"/>
              </w:rPr>
              <w:t>”</w:t>
            </w:r>
            <w:r>
              <w:rPr>
                <w:rFonts w:ascii="Arial Narrow" w:hAnsi="Arial Narrow"/>
                <w:sz w:val="18"/>
                <w:szCs w:val="18"/>
              </w:rPr>
              <w:t xml:space="preserve"> Pages 1 and 3.</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Pr="00517DEF" w:rsidRDefault="000D2DE2" w:rsidP="00C12422">
            <w:pPr>
              <w:spacing w:before="40" w:after="40"/>
              <w:jc w:val="center"/>
              <w:rPr>
                <w:rFonts w:ascii="Arial Narrow" w:hAnsi="Arial Narrow"/>
                <w:bCs/>
                <w:sz w:val="18"/>
                <w:szCs w:val="18"/>
              </w:rPr>
            </w:pPr>
            <w:r>
              <w:rPr>
                <w:rFonts w:ascii="Arial Narrow" w:hAnsi="Arial Narrow"/>
                <w:bCs/>
                <w:sz w:val="18"/>
                <w:szCs w:val="18"/>
              </w:rPr>
              <w:t>38</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Investigators Still Control Bravo Battery.</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lastRenderedPageBreak/>
              <w:t>39</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Military Rites for the Victims.</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40</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Here’s a Heroine of the Press.</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41</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Red Cross at Blast Scene.</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42</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28 May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Blast Claims Office Open Over Week-end.</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43</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 Jun 58</w:t>
            </w:r>
          </w:p>
        </w:tc>
        <w:tc>
          <w:tcPr>
            <w:tcW w:w="6300" w:type="dxa"/>
            <w:vAlign w:val="center"/>
          </w:tcPr>
          <w:p w:rsidR="000D2DE2" w:rsidRPr="00DE3E90" w:rsidRDefault="000D2DE2" w:rsidP="00C12422">
            <w:pPr>
              <w:autoSpaceDE w:val="0"/>
              <w:autoSpaceDN w:val="0"/>
              <w:adjustRightInd w:val="0"/>
              <w:spacing w:before="40" w:after="40"/>
              <w:rPr>
                <w:rFonts w:ascii="Arial Narrow" w:hAnsi="Arial Narrow"/>
                <w:sz w:val="18"/>
                <w:szCs w:val="18"/>
              </w:rPr>
            </w:pPr>
            <w:r w:rsidRPr="00DE3E90">
              <w:rPr>
                <w:rFonts w:ascii="Arial Narrow" w:hAnsi="Arial Narrow"/>
                <w:i/>
                <w:sz w:val="18"/>
                <w:szCs w:val="18"/>
              </w:rPr>
              <w:t>Newsweek</w:t>
            </w:r>
            <w:r>
              <w:rPr>
                <w:rFonts w:ascii="Arial Narrow" w:hAnsi="Arial Narrow"/>
                <w:sz w:val="18"/>
                <w:szCs w:val="18"/>
              </w:rPr>
              <w:t>. “Disasters: The Impossible.” Page 18.</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005D27" w:rsidRDefault="000D2DE2" w:rsidP="00C12422">
            <w:pPr>
              <w:spacing w:before="40" w:after="40"/>
              <w:jc w:val="center"/>
              <w:rPr>
                <w:rFonts w:ascii="Arial Narrow" w:hAnsi="Arial Narrow"/>
                <w:bCs/>
                <w:sz w:val="16"/>
                <w:szCs w:val="16"/>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44</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 Jun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Aviation Week</w:t>
            </w:r>
            <w:r>
              <w:rPr>
                <w:rFonts w:ascii="Arial Narrow" w:hAnsi="Arial Narrow"/>
                <w:sz w:val="18"/>
                <w:szCs w:val="18"/>
              </w:rPr>
              <w:t>. “Nike Ajax Probe Nears End.” Page 26.</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45</w:t>
            </w:r>
          </w:p>
        </w:tc>
        <w:tc>
          <w:tcPr>
            <w:tcW w:w="1260" w:type="dxa"/>
            <w:vAlign w:val="center"/>
          </w:tcPr>
          <w:p w:rsidR="000D2DE2" w:rsidRPr="00F0094E" w:rsidRDefault="000D2DE2" w:rsidP="00C12422">
            <w:pPr>
              <w:spacing w:before="40" w:after="40"/>
              <w:jc w:val="center"/>
              <w:rPr>
                <w:rFonts w:ascii="Arial Narrow" w:hAnsi="Arial Narrow"/>
                <w:bCs/>
                <w:sz w:val="18"/>
                <w:szCs w:val="18"/>
              </w:rPr>
            </w:pPr>
            <w:r>
              <w:rPr>
                <w:rFonts w:ascii="Arial Narrow" w:hAnsi="Arial Narrow"/>
                <w:bCs/>
                <w:sz w:val="18"/>
                <w:szCs w:val="18"/>
              </w:rPr>
              <w:t>2 Jun 58</w:t>
            </w:r>
          </w:p>
        </w:tc>
        <w:tc>
          <w:tcPr>
            <w:tcW w:w="6300" w:type="dxa"/>
            <w:vAlign w:val="center"/>
          </w:tcPr>
          <w:p w:rsidR="000D2DE2" w:rsidRPr="00EF6C30" w:rsidRDefault="000D2DE2" w:rsidP="00C12422">
            <w:pPr>
              <w:autoSpaceDE w:val="0"/>
              <w:autoSpaceDN w:val="0"/>
              <w:adjustRightInd w:val="0"/>
              <w:spacing w:before="40" w:after="40"/>
              <w:rPr>
                <w:rFonts w:ascii="Arial Narrow" w:hAnsi="Arial Narrow"/>
                <w:sz w:val="18"/>
                <w:szCs w:val="18"/>
                <w:highlight w:val="lightGray"/>
              </w:rPr>
            </w:pPr>
            <w:r>
              <w:rPr>
                <w:rFonts w:ascii="Arial Narrow" w:hAnsi="Arial Narrow"/>
                <w:i/>
                <w:sz w:val="18"/>
                <w:szCs w:val="18"/>
              </w:rPr>
              <w:t>Time</w:t>
            </w:r>
            <w:r w:rsidRPr="00F0094E">
              <w:rPr>
                <w:rFonts w:ascii="Arial Narrow" w:hAnsi="Arial Narrow"/>
                <w:sz w:val="18"/>
                <w:szCs w:val="18"/>
              </w:rPr>
              <w:t>, “A</w:t>
            </w:r>
            <w:r>
              <w:rPr>
                <w:rFonts w:ascii="Arial Narrow" w:hAnsi="Arial Narrow"/>
                <w:sz w:val="18"/>
                <w:szCs w:val="18"/>
              </w:rPr>
              <w:t>rmed Forces: Death in the Neighborhood</w:t>
            </w:r>
            <w:r w:rsidRPr="00F0094E">
              <w:rPr>
                <w:rFonts w:ascii="Arial Narrow" w:hAnsi="Arial Narrow"/>
                <w:sz w:val="18"/>
                <w:szCs w:val="18"/>
              </w:rPr>
              <w:t>”</w:t>
            </w:r>
          </w:p>
        </w:tc>
        <w:tc>
          <w:tcPr>
            <w:tcW w:w="36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874420">
            <w:pPr>
              <w:spacing w:before="40" w:after="40"/>
              <w:jc w:val="center"/>
              <w:rPr>
                <w:rFonts w:ascii="Arial Narrow" w:hAnsi="Arial Narrow"/>
                <w:bCs/>
                <w:sz w:val="18"/>
                <w:szCs w:val="18"/>
              </w:rPr>
            </w:pPr>
            <w:r>
              <w:rPr>
                <w:rFonts w:ascii="Arial Narrow" w:hAnsi="Arial Narrow"/>
                <w:bCs/>
                <w:sz w:val="18"/>
                <w:szCs w:val="18"/>
              </w:rPr>
              <w:t>46</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2 Jun 58</w:t>
            </w:r>
          </w:p>
        </w:tc>
        <w:tc>
          <w:tcPr>
            <w:tcW w:w="6300" w:type="dxa"/>
            <w:vAlign w:val="center"/>
          </w:tcPr>
          <w:p w:rsidR="000D2DE2" w:rsidRDefault="000D2DE2" w:rsidP="00874420">
            <w:pPr>
              <w:autoSpaceDE w:val="0"/>
              <w:autoSpaceDN w:val="0"/>
              <w:adjustRightInd w:val="0"/>
              <w:spacing w:before="40" w:after="40"/>
              <w:rPr>
                <w:rFonts w:ascii="Arial Narrow" w:hAnsi="Arial Narrow"/>
                <w:i/>
                <w:sz w:val="18"/>
                <w:szCs w:val="18"/>
              </w:rPr>
            </w:pPr>
            <w:r>
              <w:rPr>
                <w:rFonts w:ascii="Arial Narrow" w:hAnsi="Arial Narrow"/>
                <w:i/>
                <w:sz w:val="18"/>
                <w:szCs w:val="18"/>
              </w:rPr>
              <w:t>Life</w:t>
            </w:r>
            <w:r w:rsidRPr="00F0094E">
              <w:rPr>
                <w:rFonts w:ascii="Arial Narrow" w:hAnsi="Arial Narrow"/>
                <w:sz w:val="18"/>
                <w:szCs w:val="18"/>
              </w:rPr>
              <w:t>, “A</w:t>
            </w:r>
            <w:r>
              <w:rPr>
                <w:rFonts w:ascii="Arial Narrow" w:hAnsi="Arial Narrow"/>
                <w:sz w:val="18"/>
                <w:szCs w:val="18"/>
              </w:rPr>
              <w:t xml:space="preserve"> Fatal First for the Nikes.</w:t>
            </w:r>
            <w:r w:rsidRPr="00F0094E">
              <w:rPr>
                <w:rFonts w:ascii="Arial Narrow" w:hAnsi="Arial Narrow"/>
                <w:sz w:val="18"/>
                <w:szCs w:val="18"/>
              </w:rPr>
              <w:t>”</w:t>
            </w:r>
            <w:r>
              <w:rPr>
                <w:rFonts w:ascii="Arial Narrow" w:hAnsi="Arial Narrow"/>
                <w:sz w:val="18"/>
                <w:szCs w:val="18"/>
              </w:rPr>
              <w:t xml:space="preserve"> Page 40.  </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p>
        </w:tc>
        <w:tc>
          <w:tcPr>
            <w:tcW w:w="720" w:type="dxa"/>
            <w:vAlign w:val="center"/>
          </w:tcPr>
          <w:p w:rsidR="000D2DE2" w:rsidRPr="006D7DE3" w:rsidRDefault="000D2DE2" w:rsidP="00C12422">
            <w:pPr>
              <w:spacing w:before="40" w:after="40"/>
              <w:jc w:val="center"/>
              <w:rPr>
                <w:rFonts w:ascii="Arial Narrow" w:hAnsi="Arial Narrow"/>
                <w:b/>
                <w:bCs/>
                <w:color w:val="FF0000"/>
                <w:sz w:val="18"/>
                <w:szCs w:val="18"/>
              </w:rPr>
            </w:pPr>
            <w:r w:rsidRPr="006D7DE3">
              <w:rPr>
                <w:rFonts w:ascii="Arial Narrow" w:hAnsi="Arial Narrow"/>
                <w:b/>
                <w:bCs/>
                <w:color w:val="FF0000"/>
                <w:sz w:val="18"/>
                <w:szCs w:val="18"/>
              </w:rPr>
              <w:t>NEW</w:t>
            </w:r>
          </w:p>
        </w:tc>
      </w:tr>
      <w:tr w:rsidR="000D2DE2" w:rsidRPr="00F0094E" w:rsidTr="00CB0938">
        <w:tc>
          <w:tcPr>
            <w:tcW w:w="630" w:type="dxa"/>
            <w:vAlign w:val="center"/>
          </w:tcPr>
          <w:p w:rsidR="000D2DE2" w:rsidRPr="00F0094E" w:rsidRDefault="000D2DE2" w:rsidP="00874420">
            <w:pPr>
              <w:spacing w:before="40" w:after="40"/>
              <w:jc w:val="center"/>
              <w:rPr>
                <w:rFonts w:ascii="Arial Narrow" w:hAnsi="Arial Narrow"/>
                <w:bCs/>
                <w:sz w:val="18"/>
                <w:szCs w:val="18"/>
              </w:rPr>
            </w:pPr>
            <w:r>
              <w:rPr>
                <w:rFonts w:ascii="Arial Narrow" w:hAnsi="Arial Narrow"/>
                <w:bCs/>
                <w:sz w:val="18"/>
                <w:szCs w:val="18"/>
              </w:rPr>
              <w:t>47</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5 Jun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Probe Drawing to Close at Nike Explosion Site.</w:t>
            </w:r>
            <w:r w:rsidRPr="00F0094E">
              <w:rPr>
                <w:rFonts w:ascii="Arial Narrow" w:hAnsi="Arial Narrow"/>
                <w:sz w:val="18"/>
                <w:szCs w:val="18"/>
              </w:rPr>
              <w:t>”</w:t>
            </w:r>
            <w:r>
              <w:rPr>
                <w:rFonts w:ascii="Arial Narrow" w:hAnsi="Arial Narrow"/>
                <w:sz w:val="18"/>
                <w:szCs w:val="18"/>
              </w:rPr>
              <w:t xml:space="preserve"> Page 1.</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874420">
            <w:pPr>
              <w:spacing w:before="40" w:after="40"/>
              <w:jc w:val="center"/>
              <w:rPr>
                <w:rFonts w:ascii="Arial Narrow" w:hAnsi="Arial Narrow"/>
                <w:bCs/>
                <w:sz w:val="18"/>
                <w:szCs w:val="18"/>
              </w:rPr>
            </w:pPr>
            <w:r>
              <w:rPr>
                <w:rFonts w:ascii="Arial Narrow" w:hAnsi="Arial Narrow"/>
                <w:bCs/>
                <w:sz w:val="18"/>
                <w:szCs w:val="18"/>
              </w:rPr>
              <w:t>48</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5 Jun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$7,349 Blast Claims Paid.</w:t>
            </w:r>
            <w:r w:rsidRPr="00F0094E">
              <w:rPr>
                <w:rFonts w:ascii="Arial Narrow" w:hAnsi="Arial Narrow"/>
                <w:sz w:val="18"/>
                <w:szCs w:val="18"/>
              </w:rPr>
              <w:t>”</w:t>
            </w:r>
            <w:r>
              <w:rPr>
                <w:rFonts w:ascii="Arial Narrow" w:hAnsi="Arial Narrow"/>
                <w:sz w:val="18"/>
                <w:szCs w:val="18"/>
              </w:rPr>
              <w:t xml:space="preserve"> Page 2.</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874420">
            <w:pPr>
              <w:spacing w:before="40" w:after="40"/>
              <w:jc w:val="center"/>
              <w:rPr>
                <w:rFonts w:ascii="Arial Narrow" w:hAnsi="Arial Narrow"/>
                <w:bCs/>
                <w:sz w:val="18"/>
                <w:szCs w:val="18"/>
              </w:rPr>
            </w:pPr>
            <w:r>
              <w:rPr>
                <w:rFonts w:ascii="Arial Narrow" w:hAnsi="Arial Narrow"/>
                <w:bCs/>
                <w:sz w:val="18"/>
                <w:szCs w:val="18"/>
              </w:rPr>
              <w:t>49</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5 Jun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Editorial - The Army’s Responsibility.</w:t>
            </w:r>
            <w:r w:rsidRPr="00F0094E">
              <w:rPr>
                <w:rFonts w:ascii="Arial Narrow" w:hAnsi="Arial Narrow"/>
                <w:sz w:val="18"/>
                <w:szCs w:val="18"/>
              </w:rPr>
              <w:t>”</w:t>
            </w:r>
            <w:r>
              <w:rPr>
                <w:rFonts w:ascii="Arial Narrow" w:hAnsi="Arial Narrow"/>
                <w:sz w:val="18"/>
                <w:szCs w:val="18"/>
              </w:rPr>
              <w:t xml:space="preserve"> Page 6.</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r w:rsidR="000D2DE2" w:rsidRPr="00F0094E" w:rsidTr="00CB0938">
        <w:tc>
          <w:tcPr>
            <w:tcW w:w="630" w:type="dxa"/>
            <w:vAlign w:val="center"/>
          </w:tcPr>
          <w:p w:rsidR="000D2DE2" w:rsidRDefault="000D2DE2" w:rsidP="00874420">
            <w:pPr>
              <w:spacing w:before="40" w:after="40"/>
              <w:jc w:val="center"/>
              <w:rPr>
                <w:rFonts w:ascii="Arial Narrow" w:hAnsi="Arial Narrow"/>
                <w:bCs/>
                <w:sz w:val="18"/>
                <w:szCs w:val="18"/>
              </w:rPr>
            </w:pPr>
            <w:r>
              <w:rPr>
                <w:rFonts w:ascii="Arial Narrow" w:hAnsi="Arial Narrow"/>
                <w:bCs/>
                <w:sz w:val="18"/>
                <w:szCs w:val="18"/>
              </w:rPr>
              <w:t>50</w:t>
            </w:r>
          </w:p>
        </w:tc>
        <w:tc>
          <w:tcPr>
            <w:tcW w:w="1260" w:type="dxa"/>
            <w:vAlign w:val="center"/>
          </w:tcPr>
          <w:p w:rsidR="000D2DE2" w:rsidRDefault="000D2DE2" w:rsidP="00C12422">
            <w:pPr>
              <w:spacing w:before="40" w:after="40"/>
              <w:jc w:val="center"/>
              <w:rPr>
                <w:rFonts w:ascii="Arial Narrow" w:hAnsi="Arial Narrow"/>
                <w:bCs/>
                <w:sz w:val="18"/>
                <w:szCs w:val="18"/>
              </w:rPr>
            </w:pPr>
            <w:r>
              <w:rPr>
                <w:rFonts w:ascii="Arial Narrow" w:hAnsi="Arial Narrow"/>
                <w:bCs/>
                <w:sz w:val="18"/>
                <w:szCs w:val="18"/>
              </w:rPr>
              <w:t>5 Jun 58</w:t>
            </w:r>
          </w:p>
        </w:tc>
        <w:tc>
          <w:tcPr>
            <w:tcW w:w="6300" w:type="dxa"/>
            <w:vAlign w:val="center"/>
          </w:tcPr>
          <w:p w:rsidR="000D2DE2" w:rsidRDefault="000D2DE2" w:rsidP="00C12422">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Little Silver Firm Gets $1,407,747 Nike Program.</w:t>
            </w:r>
            <w:r w:rsidRPr="00F0094E">
              <w:rPr>
                <w:rFonts w:ascii="Arial Narrow" w:hAnsi="Arial Narrow"/>
                <w:sz w:val="18"/>
                <w:szCs w:val="18"/>
              </w:rPr>
              <w:t>”</w:t>
            </w:r>
            <w:r>
              <w:rPr>
                <w:rFonts w:ascii="Arial Narrow" w:hAnsi="Arial Narrow"/>
                <w:sz w:val="18"/>
                <w:szCs w:val="18"/>
              </w:rPr>
              <w:t xml:space="preserve"> Page 16.</w:t>
            </w:r>
          </w:p>
        </w:tc>
        <w:tc>
          <w:tcPr>
            <w:tcW w:w="360" w:type="dxa"/>
            <w:vAlign w:val="center"/>
          </w:tcPr>
          <w:p w:rsidR="000D2DE2" w:rsidRPr="00005D27" w:rsidRDefault="000D2DE2" w:rsidP="00C12422">
            <w:pPr>
              <w:spacing w:before="40" w:after="40"/>
              <w:jc w:val="center"/>
              <w:rPr>
                <w:rFonts w:ascii="Arial Narrow" w:hAnsi="Arial Narrow"/>
                <w:bCs/>
                <w:sz w:val="16"/>
                <w:szCs w:val="16"/>
              </w:rPr>
            </w:pPr>
            <w:r w:rsidRPr="00005D27">
              <w:rPr>
                <w:rFonts w:ascii="Arial Narrow" w:hAnsi="Arial Narrow"/>
                <w:bCs/>
                <w:sz w:val="16"/>
                <w:szCs w:val="16"/>
              </w:rPr>
              <w:t>©</w:t>
            </w:r>
          </w:p>
        </w:tc>
        <w:tc>
          <w:tcPr>
            <w:tcW w:w="540" w:type="dxa"/>
            <w:vAlign w:val="center"/>
          </w:tcPr>
          <w:p w:rsidR="000D2DE2" w:rsidRPr="00F0094E" w:rsidRDefault="000D2DE2" w:rsidP="00C12422">
            <w:pPr>
              <w:spacing w:before="40" w:after="40"/>
              <w:jc w:val="center"/>
              <w:rPr>
                <w:rFonts w:ascii="Arial Narrow" w:hAnsi="Arial Narrow"/>
                <w:bCs/>
                <w:sz w:val="18"/>
                <w:szCs w:val="18"/>
              </w:rPr>
            </w:pPr>
            <w:r w:rsidRPr="00005D27">
              <w:rPr>
                <w:rFonts w:ascii="Arial Narrow" w:hAnsi="Arial Narrow"/>
                <w:bCs/>
                <w:sz w:val="16"/>
                <w:szCs w:val="16"/>
              </w:rPr>
              <w:t>@H</w:t>
            </w:r>
          </w:p>
        </w:tc>
        <w:tc>
          <w:tcPr>
            <w:tcW w:w="720" w:type="dxa"/>
            <w:vAlign w:val="center"/>
          </w:tcPr>
          <w:p w:rsidR="000D2DE2" w:rsidRPr="00F0094E" w:rsidRDefault="000D2DE2" w:rsidP="00C12422">
            <w:pPr>
              <w:spacing w:before="40" w:after="40"/>
              <w:jc w:val="center"/>
              <w:rPr>
                <w:rFonts w:ascii="Arial Narrow" w:hAnsi="Arial Narrow"/>
                <w:bCs/>
                <w:sz w:val="18"/>
                <w:szCs w:val="18"/>
              </w:rPr>
            </w:pPr>
          </w:p>
        </w:tc>
      </w:tr>
    </w:tbl>
    <w:p w:rsidR="008857FD" w:rsidRDefault="008857FD" w:rsidP="008857FD">
      <w:pPr>
        <w:spacing w:after="0"/>
        <w:rPr>
          <w:rFonts w:ascii="Arial Narrow" w:hAnsi="Arial Narrow"/>
          <w:b/>
          <w:sz w:val="18"/>
          <w:szCs w:val="18"/>
        </w:rPr>
      </w:pPr>
    </w:p>
    <w:tbl>
      <w:tblPr>
        <w:tblStyle w:val="TableGrid"/>
        <w:tblW w:w="0" w:type="auto"/>
        <w:tblInd w:w="108" w:type="dxa"/>
        <w:tblLook w:val="04A0"/>
      </w:tblPr>
      <w:tblGrid>
        <w:gridCol w:w="628"/>
        <w:gridCol w:w="1247"/>
        <w:gridCol w:w="6200"/>
        <w:gridCol w:w="668"/>
        <w:gridCol w:w="534"/>
        <w:gridCol w:w="561"/>
      </w:tblGrid>
      <w:tr w:rsidR="008857FD" w:rsidTr="006D7DE3">
        <w:trPr>
          <w:tblHeader/>
        </w:trPr>
        <w:tc>
          <w:tcPr>
            <w:tcW w:w="9838" w:type="dxa"/>
            <w:gridSpan w:val="6"/>
            <w:shd w:val="clear" w:color="auto" w:fill="BFBFBF" w:themeFill="background1" w:themeFillShade="BF"/>
          </w:tcPr>
          <w:p w:rsidR="008857FD" w:rsidRDefault="008857FD" w:rsidP="008857FD">
            <w:pPr>
              <w:spacing w:before="40" w:after="40"/>
              <w:rPr>
                <w:rFonts w:ascii="Arial Narrow" w:hAnsi="Arial Narrow"/>
                <w:b/>
                <w:sz w:val="18"/>
                <w:szCs w:val="18"/>
              </w:rPr>
            </w:pPr>
            <w:r>
              <w:rPr>
                <w:rFonts w:ascii="Arial Narrow" w:hAnsi="Arial Narrow"/>
                <w:b/>
                <w:sz w:val="18"/>
                <w:szCs w:val="18"/>
              </w:rPr>
              <w:t>Book #2</w:t>
            </w:r>
          </w:p>
        </w:tc>
      </w:tr>
      <w:tr w:rsidR="008857FD" w:rsidTr="006D7DE3">
        <w:trPr>
          <w:tblHeader/>
        </w:trPr>
        <w:tc>
          <w:tcPr>
            <w:tcW w:w="628" w:type="dxa"/>
            <w:vAlign w:val="center"/>
          </w:tcPr>
          <w:p w:rsidR="008857FD" w:rsidRPr="00F0094E" w:rsidRDefault="008857FD" w:rsidP="00126A0F">
            <w:pPr>
              <w:spacing w:before="40" w:after="40"/>
              <w:jc w:val="center"/>
              <w:rPr>
                <w:rFonts w:ascii="Arial Narrow" w:hAnsi="Arial Narrow"/>
                <w:b/>
                <w:sz w:val="18"/>
                <w:szCs w:val="18"/>
              </w:rPr>
            </w:pPr>
            <w:r w:rsidRPr="00F0094E">
              <w:rPr>
                <w:rFonts w:ascii="Arial Narrow" w:hAnsi="Arial Narrow"/>
                <w:b/>
                <w:sz w:val="18"/>
                <w:szCs w:val="18"/>
              </w:rPr>
              <w:t>Tab</w:t>
            </w:r>
          </w:p>
        </w:tc>
        <w:tc>
          <w:tcPr>
            <w:tcW w:w="1247" w:type="dxa"/>
            <w:vAlign w:val="center"/>
          </w:tcPr>
          <w:p w:rsidR="008857FD" w:rsidRPr="00F0094E" w:rsidRDefault="008857FD" w:rsidP="00126A0F">
            <w:pPr>
              <w:spacing w:before="40" w:after="40"/>
              <w:jc w:val="center"/>
              <w:rPr>
                <w:rFonts w:ascii="Arial Narrow" w:hAnsi="Arial Narrow"/>
                <w:b/>
                <w:sz w:val="18"/>
                <w:szCs w:val="18"/>
              </w:rPr>
            </w:pPr>
            <w:r w:rsidRPr="00F0094E">
              <w:rPr>
                <w:rFonts w:ascii="Arial Narrow" w:hAnsi="Arial Narrow"/>
                <w:b/>
                <w:sz w:val="18"/>
                <w:szCs w:val="18"/>
              </w:rPr>
              <w:t>Date</w:t>
            </w:r>
          </w:p>
        </w:tc>
        <w:tc>
          <w:tcPr>
            <w:tcW w:w="6200" w:type="dxa"/>
            <w:vAlign w:val="center"/>
          </w:tcPr>
          <w:p w:rsidR="008857FD" w:rsidRPr="00F0094E" w:rsidRDefault="008857FD" w:rsidP="00126A0F">
            <w:pPr>
              <w:spacing w:before="40" w:after="40"/>
              <w:jc w:val="center"/>
              <w:rPr>
                <w:rFonts w:ascii="Arial Narrow" w:hAnsi="Arial Narrow"/>
                <w:b/>
                <w:sz w:val="18"/>
                <w:szCs w:val="18"/>
              </w:rPr>
            </w:pPr>
            <w:r w:rsidRPr="00F0094E">
              <w:rPr>
                <w:rFonts w:ascii="Arial Narrow" w:hAnsi="Arial Narrow"/>
                <w:b/>
                <w:sz w:val="18"/>
                <w:szCs w:val="18"/>
              </w:rPr>
              <w:t>Item</w:t>
            </w:r>
          </w:p>
        </w:tc>
        <w:tc>
          <w:tcPr>
            <w:tcW w:w="1763" w:type="dxa"/>
            <w:gridSpan w:val="3"/>
            <w:vAlign w:val="center"/>
          </w:tcPr>
          <w:p w:rsidR="008857FD" w:rsidRDefault="008857FD" w:rsidP="00126A0F">
            <w:pPr>
              <w:spacing w:before="40" w:after="40"/>
              <w:jc w:val="center"/>
              <w:rPr>
                <w:rFonts w:ascii="Arial Narrow" w:hAnsi="Arial Narrow"/>
                <w:b/>
                <w:sz w:val="18"/>
                <w:szCs w:val="18"/>
              </w:rPr>
            </w:pPr>
            <w:r w:rsidRPr="00F0094E">
              <w:rPr>
                <w:rFonts w:ascii="Arial Narrow" w:hAnsi="Arial Narrow"/>
                <w:b/>
                <w:sz w:val="18"/>
                <w:szCs w:val="18"/>
              </w:rPr>
              <w:t>Status</w:t>
            </w: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w:t>
            </w:r>
          </w:p>
        </w:tc>
        <w:tc>
          <w:tcPr>
            <w:tcW w:w="1247"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5 Jun 58</w:t>
            </w:r>
          </w:p>
        </w:tc>
        <w:tc>
          <w:tcPr>
            <w:tcW w:w="6200" w:type="dxa"/>
            <w:vAlign w:val="center"/>
          </w:tcPr>
          <w:p w:rsidR="00874420" w:rsidRDefault="00874420" w:rsidP="00874420">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To Talk on Nike.</w:t>
            </w:r>
            <w:r w:rsidRPr="00F0094E">
              <w:rPr>
                <w:rFonts w:ascii="Arial Narrow" w:hAnsi="Arial Narrow"/>
                <w:sz w:val="18"/>
                <w:szCs w:val="18"/>
              </w:rPr>
              <w:t>”</w:t>
            </w:r>
            <w:r>
              <w:rPr>
                <w:rFonts w:ascii="Arial Narrow" w:hAnsi="Arial Narrow"/>
                <w:sz w:val="18"/>
                <w:szCs w:val="18"/>
              </w:rPr>
              <w:t xml:space="preserve"> Page 64.</w:t>
            </w:r>
          </w:p>
        </w:tc>
        <w:tc>
          <w:tcPr>
            <w:tcW w:w="668" w:type="dxa"/>
            <w:vAlign w:val="center"/>
          </w:tcPr>
          <w:p w:rsidR="00874420" w:rsidRPr="00005D27" w:rsidRDefault="00874420" w:rsidP="00874420">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874420">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12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Missile Master Defense System to Cost Millions.</w:t>
            </w:r>
            <w:r w:rsidRPr="00F0094E">
              <w:rPr>
                <w:rFonts w:ascii="Arial Narrow" w:hAnsi="Arial Narrow"/>
                <w:sz w:val="18"/>
                <w:szCs w:val="18"/>
              </w:rPr>
              <w:t>”</w:t>
            </w:r>
            <w:r>
              <w:rPr>
                <w:rFonts w:ascii="Arial Narrow" w:hAnsi="Arial Narrow"/>
                <w:sz w:val="18"/>
                <w:szCs w:val="18"/>
              </w:rPr>
              <w:t xml:space="preserve"> Pages 1 and 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12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Collapse of Store Group’s Canopy Probed.</w:t>
            </w:r>
            <w:r w:rsidRPr="00F0094E">
              <w:rPr>
                <w:rFonts w:ascii="Arial Narrow" w:hAnsi="Arial Narrow"/>
                <w:sz w:val="18"/>
                <w:szCs w:val="18"/>
              </w:rPr>
              <w:t>”</w:t>
            </w:r>
            <w:r>
              <w:rPr>
                <w:rFonts w:ascii="Arial Narrow" w:hAnsi="Arial Narrow"/>
                <w:sz w:val="18"/>
                <w:szCs w:val="18"/>
              </w:rPr>
              <w:t xml:space="preserve"> Page 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4</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12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52</w:t>
            </w:r>
            <w:r w:rsidRPr="007B3A78">
              <w:rPr>
                <w:rFonts w:ascii="Arial Narrow" w:hAnsi="Arial Narrow"/>
                <w:sz w:val="18"/>
                <w:szCs w:val="18"/>
                <w:vertAlign w:val="superscript"/>
              </w:rPr>
              <w:t>nd</w:t>
            </w:r>
            <w:r>
              <w:rPr>
                <w:rFonts w:ascii="Arial Narrow" w:hAnsi="Arial Narrow"/>
                <w:sz w:val="18"/>
                <w:szCs w:val="18"/>
              </w:rPr>
              <w:t xml:space="preserve"> Brigade’s New General.</w:t>
            </w:r>
            <w:r w:rsidRPr="00F0094E">
              <w:rPr>
                <w:rFonts w:ascii="Arial Narrow" w:hAnsi="Arial Narrow"/>
                <w:sz w:val="18"/>
                <w:szCs w:val="18"/>
              </w:rPr>
              <w:t>”</w:t>
            </w:r>
            <w:r>
              <w:rPr>
                <w:rFonts w:ascii="Arial Narrow" w:hAnsi="Arial Narrow"/>
                <w:sz w:val="18"/>
                <w:szCs w:val="18"/>
              </w:rPr>
              <w:t xml:space="preserve"> Page 12.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5</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13 Jun 58</w:t>
            </w:r>
          </w:p>
        </w:tc>
        <w:tc>
          <w:tcPr>
            <w:tcW w:w="6200" w:type="dxa"/>
            <w:vAlign w:val="center"/>
          </w:tcPr>
          <w:p w:rsidR="00874420" w:rsidRPr="008857FD" w:rsidRDefault="00874420" w:rsidP="00857C0B">
            <w:pPr>
              <w:autoSpaceDE w:val="0"/>
              <w:autoSpaceDN w:val="0"/>
              <w:adjustRightInd w:val="0"/>
              <w:spacing w:before="40" w:after="40"/>
              <w:rPr>
                <w:rFonts w:ascii="Arial Narrow" w:hAnsi="Arial Narrow"/>
                <w:i/>
                <w:sz w:val="18"/>
                <w:szCs w:val="18"/>
              </w:rPr>
            </w:pPr>
            <w:r>
              <w:rPr>
                <w:rFonts w:ascii="Arial Narrow" w:hAnsi="Arial Narrow"/>
                <w:i/>
                <w:iCs/>
                <w:sz w:val="18"/>
                <w:szCs w:val="18"/>
                <w:shd w:val="clear" w:color="auto" w:fill="FFFFFF"/>
              </w:rPr>
              <w:t xml:space="preserve">The </w:t>
            </w:r>
            <w:r w:rsidRPr="00517DEF">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 “</w:t>
            </w:r>
            <w:r w:rsidRPr="008857FD">
              <w:rPr>
                <w:rFonts w:ascii="Arial Narrow" w:hAnsi="Arial Narrow"/>
                <w:sz w:val="18"/>
                <w:szCs w:val="18"/>
                <w:shd w:val="clear" w:color="auto" w:fill="FFFFFF"/>
              </w:rPr>
              <w:t>N</w:t>
            </w:r>
            <w:r>
              <w:rPr>
                <w:rFonts w:ascii="Arial Narrow" w:hAnsi="Arial Narrow"/>
                <w:sz w:val="18"/>
                <w:szCs w:val="18"/>
                <w:shd w:val="clear" w:color="auto" w:fill="FFFFFF"/>
              </w:rPr>
              <w:t>ike</w:t>
            </w:r>
            <w:r w:rsidRPr="008857FD">
              <w:rPr>
                <w:rFonts w:ascii="Arial Narrow" w:hAnsi="Arial Narrow"/>
                <w:sz w:val="18"/>
                <w:szCs w:val="18"/>
                <w:shd w:val="clear" w:color="auto" w:fill="FFFFFF"/>
              </w:rPr>
              <w:t xml:space="preserve"> B</w:t>
            </w:r>
            <w:r>
              <w:rPr>
                <w:rFonts w:ascii="Arial Narrow" w:hAnsi="Arial Narrow"/>
                <w:sz w:val="18"/>
                <w:szCs w:val="18"/>
                <w:shd w:val="clear" w:color="auto" w:fill="FFFFFF"/>
              </w:rPr>
              <w:t>ases</w:t>
            </w:r>
            <w:r w:rsidRPr="008857FD">
              <w:rPr>
                <w:rFonts w:ascii="Arial Narrow" w:hAnsi="Arial Narrow"/>
                <w:sz w:val="18"/>
                <w:szCs w:val="18"/>
                <w:shd w:val="clear" w:color="auto" w:fill="FFFFFF"/>
              </w:rPr>
              <w:t xml:space="preserve"> T</w:t>
            </w:r>
            <w:r>
              <w:rPr>
                <w:rFonts w:ascii="Arial Narrow" w:hAnsi="Arial Narrow"/>
                <w:sz w:val="18"/>
                <w:szCs w:val="18"/>
                <w:shd w:val="clear" w:color="auto" w:fill="FFFFFF"/>
              </w:rPr>
              <w:t>o</w:t>
            </w:r>
            <w:r w:rsidRPr="008857FD">
              <w:rPr>
                <w:rFonts w:ascii="Arial Narrow" w:hAnsi="Arial Narrow"/>
                <w:sz w:val="18"/>
                <w:szCs w:val="18"/>
                <w:shd w:val="clear" w:color="auto" w:fill="FFFFFF"/>
              </w:rPr>
              <w:t xml:space="preserve"> G</w:t>
            </w:r>
            <w:r>
              <w:rPr>
                <w:rFonts w:ascii="Arial Narrow" w:hAnsi="Arial Narrow"/>
                <w:sz w:val="18"/>
                <w:szCs w:val="18"/>
                <w:shd w:val="clear" w:color="auto" w:fill="FFFFFF"/>
              </w:rPr>
              <w:t>et</w:t>
            </w:r>
            <w:r w:rsidRPr="008857FD">
              <w:rPr>
                <w:rFonts w:ascii="Arial Narrow" w:hAnsi="Arial Narrow"/>
                <w:sz w:val="18"/>
                <w:szCs w:val="18"/>
                <w:shd w:val="clear" w:color="auto" w:fill="FFFFFF"/>
              </w:rPr>
              <w:t xml:space="preserve"> M</w:t>
            </w:r>
            <w:r>
              <w:rPr>
                <w:rFonts w:ascii="Arial Narrow" w:hAnsi="Arial Narrow"/>
                <w:sz w:val="18"/>
                <w:szCs w:val="18"/>
                <w:shd w:val="clear" w:color="auto" w:fill="FFFFFF"/>
              </w:rPr>
              <w:t>aster</w:t>
            </w:r>
            <w:r w:rsidRPr="008857FD">
              <w:rPr>
                <w:rFonts w:ascii="Arial Narrow" w:hAnsi="Arial Narrow"/>
                <w:sz w:val="18"/>
                <w:szCs w:val="18"/>
                <w:shd w:val="clear" w:color="auto" w:fill="FFFFFF"/>
              </w:rPr>
              <w:t xml:space="preserve"> C</w:t>
            </w:r>
            <w:r>
              <w:rPr>
                <w:rFonts w:ascii="Arial Narrow" w:hAnsi="Arial Narrow"/>
                <w:sz w:val="18"/>
                <w:szCs w:val="18"/>
                <w:shd w:val="clear" w:color="auto" w:fill="FFFFFF"/>
              </w:rPr>
              <w:t>ontrols</w:t>
            </w:r>
            <w:r w:rsidRPr="008857FD">
              <w:rPr>
                <w:rFonts w:ascii="Arial Narrow" w:hAnsi="Arial Narrow"/>
                <w:sz w:val="18"/>
                <w:szCs w:val="18"/>
                <w:shd w:val="clear" w:color="auto" w:fill="FFFFFF"/>
              </w:rPr>
              <w:t>.</w:t>
            </w:r>
            <w:r>
              <w:rPr>
                <w:rFonts w:ascii="Arial Narrow" w:hAnsi="Arial Narrow"/>
                <w:sz w:val="18"/>
                <w:szCs w:val="18"/>
                <w:shd w:val="clear" w:color="auto" w:fill="FFFFFF"/>
              </w:rPr>
              <w:t xml:space="preserve">” </w:t>
            </w:r>
            <w:r w:rsidRPr="00857C0B">
              <w:rPr>
                <w:rFonts w:ascii="Arial Narrow" w:hAnsi="Arial Narrow"/>
                <w:sz w:val="18"/>
                <w:szCs w:val="18"/>
                <w:highlight w:val="yellow"/>
                <w:shd w:val="clear" w:color="auto" w:fill="FFFFFF"/>
              </w:rPr>
              <w:t>Page x</w:t>
            </w:r>
            <w:r>
              <w:rPr>
                <w:rFonts w:ascii="Arial Narrow" w:hAnsi="Arial Narrow"/>
                <w:sz w:val="18"/>
                <w:szCs w:val="18"/>
                <w:shd w:val="clear" w:color="auto" w:fill="FFFFFF"/>
              </w:rPr>
              <w:t>.</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6</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Missile Master Bid $1,472,000.</w:t>
            </w:r>
            <w:r w:rsidRPr="00F0094E">
              <w:rPr>
                <w:rFonts w:ascii="Arial Narrow" w:hAnsi="Arial Narrow"/>
                <w:sz w:val="18"/>
                <w:szCs w:val="18"/>
              </w:rPr>
              <w:t>”</w:t>
            </w:r>
            <w:r>
              <w:rPr>
                <w:rFonts w:ascii="Arial Narrow" w:hAnsi="Arial Narrow"/>
                <w:sz w:val="18"/>
                <w:szCs w:val="18"/>
              </w:rPr>
              <w:t xml:space="preserve"> Page 1.</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7</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Army Pays $12,000 on Nike Blast Claims.</w:t>
            </w:r>
            <w:r w:rsidRPr="00F0094E">
              <w:rPr>
                <w:rFonts w:ascii="Arial Narrow" w:hAnsi="Arial Narrow"/>
                <w:sz w:val="18"/>
                <w:szCs w:val="18"/>
              </w:rPr>
              <w:t>”</w:t>
            </w:r>
            <w:r>
              <w:rPr>
                <w:rFonts w:ascii="Arial Narrow" w:hAnsi="Arial Narrow"/>
                <w:sz w:val="18"/>
                <w:szCs w:val="18"/>
              </w:rPr>
              <w:t xml:space="preserve"> Page 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8</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Parker Memorial Service Scheduled.</w:t>
            </w:r>
            <w:r w:rsidRPr="00F0094E">
              <w:rPr>
                <w:rFonts w:ascii="Arial Narrow" w:hAnsi="Arial Narrow"/>
                <w:sz w:val="18"/>
                <w:szCs w:val="18"/>
              </w:rPr>
              <w:t>”</w:t>
            </w:r>
            <w:r>
              <w:rPr>
                <w:rFonts w:ascii="Arial Narrow" w:hAnsi="Arial Narrow"/>
                <w:sz w:val="18"/>
                <w:szCs w:val="18"/>
              </w:rPr>
              <w:t xml:space="preserve"> Page 17.</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9</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Mrs. White Entertains for Red Cross Volunteers.</w:t>
            </w:r>
            <w:r w:rsidRPr="00F0094E">
              <w:rPr>
                <w:rFonts w:ascii="Arial Narrow" w:hAnsi="Arial Narrow"/>
                <w:sz w:val="18"/>
                <w:szCs w:val="18"/>
              </w:rPr>
              <w:t>”</w:t>
            </w:r>
            <w:r>
              <w:rPr>
                <w:rFonts w:ascii="Arial Narrow" w:hAnsi="Arial Narrow"/>
                <w:sz w:val="18"/>
                <w:szCs w:val="18"/>
              </w:rPr>
              <w:t xml:space="preserve"> Page 57.</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10</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26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Raritan Meetings.</w:t>
            </w:r>
            <w:r w:rsidRPr="00F0094E">
              <w:rPr>
                <w:rFonts w:ascii="Arial Narrow" w:hAnsi="Arial Narrow"/>
                <w:sz w:val="18"/>
                <w:szCs w:val="18"/>
              </w:rPr>
              <w:t>”</w:t>
            </w:r>
            <w:r>
              <w:rPr>
                <w:rFonts w:ascii="Arial Narrow" w:hAnsi="Arial Narrow"/>
                <w:sz w:val="18"/>
                <w:szCs w:val="18"/>
              </w:rPr>
              <w:t xml:space="preserve"> Page 21.</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11</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26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’Peace Walkers’ Demonstrate.</w:t>
            </w:r>
            <w:r w:rsidRPr="00F0094E">
              <w:rPr>
                <w:rFonts w:ascii="Arial Narrow" w:hAnsi="Arial Narrow"/>
                <w:sz w:val="18"/>
                <w:szCs w:val="18"/>
              </w:rPr>
              <w:t>”</w:t>
            </w:r>
            <w:r>
              <w:rPr>
                <w:rFonts w:ascii="Arial Narrow" w:hAnsi="Arial Narrow"/>
                <w:sz w:val="18"/>
                <w:szCs w:val="18"/>
              </w:rPr>
              <w:t xml:space="preserve"> Page 23.</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12</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26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’Formula for Security Told by Navy Expert.</w:t>
            </w:r>
            <w:r w:rsidRPr="00F0094E">
              <w:rPr>
                <w:rFonts w:ascii="Arial Narrow" w:hAnsi="Arial Narrow"/>
                <w:sz w:val="18"/>
                <w:szCs w:val="18"/>
              </w:rPr>
              <w:t>”</w:t>
            </w:r>
            <w:r>
              <w:rPr>
                <w:rFonts w:ascii="Arial Narrow" w:hAnsi="Arial Narrow"/>
                <w:sz w:val="18"/>
                <w:szCs w:val="18"/>
              </w:rPr>
              <w:t xml:space="preserve"> Page 56.</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13</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26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’Editorial – Our Explosive Atmosphere.</w:t>
            </w:r>
            <w:r w:rsidRPr="00F0094E">
              <w:rPr>
                <w:rFonts w:ascii="Arial Narrow" w:hAnsi="Arial Narrow"/>
                <w:sz w:val="18"/>
                <w:szCs w:val="18"/>
              </w:rPr>
              <w:t>”</w:t>
            </w:r>
            <w:r>
              <w:rPr>
                <w:rFonts w:ascii="Arial Narrow" w:hAnsi="Arial Narrow"/>
                <w:sz w:val="18"/>
                <w:szCs w:val="18"/>
              </w:rPr>
              <w:t xml:space="preserve"> Page 56.</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14</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26 Jun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’Army Reports Safety Plan for Nike Bases.</w:t>
            </w:r>
            <w:r w:rsidRPr="00F0094E">
              <w:rPr>
                <w:rFonts w:ascii="Arial Narrow" w:hAnsi="Arial Narrow"/>
                <w:sz w:val="18"/>
                <w:szCs w:val="18"/>
              </w:rPr>
              <w:t>”</w:t>
            </w:r>
            <w:r>
              <w:rPr>
                <w:rFonts w:ascii="Arial Narrow" w:hAnsi="Arial Narrow"/>
                <w:sz w:val="18"/>
                <w:szCs w:val="18"/>
              </w:rPr>
              <w:t xml:space="preserve"> Page 56.</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15</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4 Jul 58</w:t>
            </w:r>
          </w:p>
        </w:tc>
        <w:tc>
          <w:tcPr>
            <w:tcW w:w="6200" w:type="dxa"/>
            <w:vAlign w:val="center"/>
          </w:tcPr>
          <w:p w:rsidR="00874420" w:rsidRPr="00B314D4" w:rsidRDefault="00874420" w:rsidP="001364CA">
            <w:pPr>
              <w:autoSpaceDE w:val="0"/>
              <w:autoSpaceDN w:val="0"/>
              <w:adjustRightInd w:val="0"/>
              <w:spacing w:before="40" w:after="40"/>
              <w:rPr>
                <w:rFonts w:ascii="Arial Narrow" w:hAnsi="Arial Narrow"/>
                <w:i/>
                <w:sz w:val="18"/>
                <w:szCs w:val="18"/>
              </w:rPr>
            </w:pPr>
            <w:r w:rsidRPr="00B314D4">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w:t>
            </w:r>
            <w:r w:rsidRPr="00B314D4">
              <w:rPr>
                <w:rFonts w:ascii="Arial Narrow" w:hAnsi="Arial Narrow"/>
                <w:i/>
                <w:iCs/>
                <w:sz w:val="18"/>
                <w:szCs w:val="18"/>
                <w:shd w:val="clear" w:color="auto" w:fill="FFFFFF"/>
              </w:rPr>
              <w:t xml:space="preserve"> </w:t>
            </w:r>
            <w:r>
              <w:rPr>
                <w:rFonts w:ascii="Arial Narrow" w:hAnsi="Arial Narrow"/>
                <w:iCs/>
                <w:sz w:val="18"/>
                <w:szCs w:val="18"/>
                <w:shd w:val="clear" w:color="auto" w:fill="FFFFFF"/>
              </w:rPr>
              <w:t>“</w:t>
            </w:r>
            <w:r w:rsidRPr="00B314D4">
              <w:rPr>
                <w:rFonts w:ascii="Arial Narrow" w:hAnsi="Arial Narrow"/>
                <w:sz w:val="18"/>
                <w:szCs w:val="18"/>
                <w:shd w:val="clear" w:color="auto" w:fill="FFFFFF"/>
              </w:rPr>
              <w:t>N</w:t>
            </w:r>
            <w:r>
              <w:rPr>
                <w:rFonts w:ascii="Arial Narrow" w:hAnsi="Arial Narrow"/>
                <w:sz w:val="18"/>
                <w:szCs w:val="18"/>
                <w:shd w:val="clear" w:color="auto" w:fill="FFFFFF"/>
              </w:rPr>
              <w:t>ike</w:t>
            </w:r>
            <w:r w:rsidRPr="00B314D4">
              <w:rPr>
                <w:rFonts w:ascii="Arial Narrow" w:hAnsi="Arial Narrow"/>
                <w:sz w:val="18"/>
                <w:szCs w:val="18"/>
                <w:shd w:val="clear" w:color="auto" w:fill="FFFFFF"/>
              </w:rPr>
              <w:t xml:space="preserve"> B</w:t>
            </w:r>
            <w:r>
              <w:rPr>
                <w:rFonts w:ascii="Arial Narrow" w:hAnsi="Arial Narrow"/>
                <w:sz w:val="18"/>
                <w:szCs w:val="18"/>
                <w:shd w:val="clear" w:color="auto" w:fill="FFFFFF"/>
              </w:rPr>
              <w:t>last</w:t>
            </w:r>
            <w:r w:rsidRPr="00B314D4">
              <w:rPr>
                <w:rFonts w:ascii="Arial Narrow" w:hAnsi="Arial Narrow"/>
                <w:sz w:val="18"/>
                <w:szCs w:val="18"/>
                <w:shd w:val="clear" w:color="auto" w:fill="FFFFFF"/>
              </w:rPr>
              <w:t xml:space="preserve"> I</w:t>
            </w:r>
            <w:r>
              <w:rPr>
                <w:rFonts w:ascii="Arial Narrow" w:hAnsi="Arial Narrow"/>
                <w:sz w:val="18"/>
                <w:szCs w:val="18"/>
                <w:shd w:val="clear" w:color="auto" w:fill="FFFFFF"/>
              </w:rPr>
              <w:t>s</w:t>
            </w:r>
            <w:r w:rsidRPr="00B314D4">
              <w:rPr>
                <w:rFonts w:ascii="Arial Narrow" w:hAnsi="Arial Narrow"/>
                <w:sz w:val="18"/>
                <w:szCs w:val="18"/>
                <w:shd w:val="clear" w:color="auto" w:fill="FFFFFF"/>
              </w:rPr>
              <w:t xml:space="preserve"> L</w:t>
            </w:r>
            <w:r>
              <w:rPr>
                <w:rFonts w:ascii="Arial Narrow" w:hAnsi="Arial Narrow"/>
                <w:sz w:val="18"/>
                <w:szCs w:val="18"/>
                <w:shd w:val="clear" w:color="auto" w:fill="FFFFFF"/>
              </w:rPr>
              <w:t>aid</w:t>
            </w:r>
            <w:r w:rsidRPr="00B314D4">
              <w:rPr>
                <w:rFonts w:ascii="Arial Narrow" w:hAnsi="Arial Narrow"/>
                <w:sz w:val="18"/>
                <w:szCs w:val="18"/>
                <w:shd w:val="clear" w:color="auto" w:fill="FFFFFF"/>
              </w:rPr>
              <w:t xml:space="preserve"> T</w:t>
            </w:r>
            <w:r>
              <w:rPr>
                <w:rFonts w:ascii="Arial Narrow" w:hAnsi="Arial Narrow"/>
                <w:sz w:val="18"/>
                <w:szCs w:val="18"/>
                <w:shd w:val="clear" w:color="auto" w:fill="FFFFFF"/>
              </w:rPr>
              <w:t>o</w:t>
            </w:r>
            <w:r w:rsidRPr="00B314D4">
              <w:rPr>
                <w:rFonts w:ascii="Arial Narrow" w:hAnsi="Arial Narrow"/>
                <w:sz w:val="18"/>
                <w:szCs w:val="18"/>
                <w:shd w:val="clear" w:color="auto" w:fill="FFFFFF"/>
              </w:rPr>
              <w:t xml:space="preserve"> D</w:t>
            </w:r>
            <w:r>
              <w:rPr>
                <w:rFonts w:ascii="Arial Narrow" w:hAnsi="Arial Narrow"/>
                <w:sz w:val="18"/>
                <w:szCs w:val="18"/>
                <w:shd w:val="clear" w:color="auto" w:fill="FFFFFF"/>
              </w:rPr>
              <w:t>etonation</w:t>
            </w:r>
            <w:r w:rsidRPr="00B314D4">
              <w:rPr>
                <w:rFonts w:ascii="Arial Narrow" w:hAnsi="Arial Narrow"/>
                <w:sz w:val="18"/>
                <w:szCs w:val="18"/>
                <w:shd w:val="clear" w:color="auto" w:fill="FFFFFF"/>
              </w:rPr>
              <w:t xml:space="preserve"> C</w:t>
            </w:r>
            <w:r>
              <w:rPr>
                <w:rFonts w:ascii="Arial Narrow" w:hAnsi="Arial Narrow"/>
                <w:sz w:val="18"/>
                <w:szCs w:val="18"/>
                <w:shd w:val="clear" w:color="auto" w:fill="FFFFFF"/>
              </w:rPr>
              <w:t>ap</w:t>
            </w:r>
            <w:r w:rsidRPr="00B314D4">
              <w:rPr>
                <w:rFonts w:ascii="Arial Narrow" w:hAnsi="Arial Narrow"/>
                <w:sz w:val="18"/>
                <w:szCs w:val="18"/>
                <w:shd w:val="clear" w:color="auto" w:fill="FFFFFF"/>
              </w:rPr>
              <w:t>.</w:t>
            </w:r>
            <w:r>
              <w:rPr>
                <w:rFonts w:ascii="Arial Narrow" w:hAnsi="Arial Narrow"/>
                <w:sz w:val="18"/>
                <w:szCs w:val="18"/>
                <w:shd w:val="clear" w:color="auto" w:fill="FFFFFF"/>
              </w:rPr>
              <w:t>” Page 3.</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16</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10 Jul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Holmdel Acre Case Delayed Two Months.</w:t>
            </w:r>
            <w:r w:rsidRPr="00F0094E">
              <w:rPr>
                <w:rFonts w:ascii="Arial Narrow" w:hAnsi="Arial Narrow"/>
                <w:sz w:val="18"/>
                <w:szCs w:val="18"/>
              </w:rPr>
              <w:t>”</w:t>
            </w:r>
            <w:r>
              <w:rPr>
                <w:rFonts w:ascii="Arial Narrow" w:hAnsi="Arial Narrow"/>
                <w:sz w:val="18"/>
                <w:szCs w:val="18"/>
              </w:rPr>
              <w:t xml:space="preserve"> Page 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17</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10 Jul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Awards Given to Cub Scouts.</w:t>
            </w:r>
            <w:r w:rsidRPr="00F0094E">
              <w:rPr>
                <w:rFonts w:ascii="Arial Narrow" w:hAnsi="Arial Narrow"/>
                <w:sz w:val="18"/>
                <w:szCs w:val="18"/>
              </w:rPr>
              <w:t>”</w:t>
            </w:r>
            <w:r>
              <w:rPr>
                <w:rFonts w:ascii="Arial Narrow" w:hAnsi="Arial Narrow"/>
                <w:sz w:val="18"/>
                <w:szCs w:val="18"/>
              </w:rPr>
              <w:t xml:space="preserve"> Page 3.</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18</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10 Jul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Detonating Cap Given as Cause of Nike Blast at Middletown.</w:t>
            </w:r>
            <w:r w:rsidRPr="00F0094E">
              <w:rPr>
                <w:rFonts w:ascii="Arial Narrow" w:hAnsi="Arial Narrow"/>
                <w:sz w:val="18"/>
                <w:szCs w:val="18"/>
              </w:rPr>
              <w:t>”</w:t>
            </w:r>
            <w:r>
              <w:rPr>
                <w:rFonts w:ascii="Arial Narrow" w:hAnsi="Arial Narrow"/>
                <w:sz w:val="18"/>
                <w:szCs w:val="18"/>
              </w:rPr>
              <w:t xml:space="preserve"> Page 17.</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F0094E"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19</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17 Jul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Red Bank Register</w:t>
            </w:r>
            <w:r w:rsidRPr="00F0094E">
              <w:rPr>
                <w:rFonts w:ascii="Arial Narrow" w:hAnsi="Arial Narrow"/>
                <w:sz w:val="18"/>
                <w:szCs w:val="18"/>
              </w:rPr>
              <w:t>, “</w:t>
            </w:r>
            <w:r>
              <w:rPr>
                <w:rFonts w:ascii="Arial Narrow" w:hAnsi="Arial Narrow"/>
                <w:sz w:val="18"/>
                <w:szCs w:val="18"/>
              </w:rPr>
              <w:t>New Missile Chief Named.</w:t>
            </w:r>
            <w:r w:rsidRPr="00F0094E">
              <w:rPr>
                <w:rFonts w:ascii="Arial Narrow" w:hAnsi="Arial Narrow"/>
                <w:sz w:val="18"/>
                <w:szCs w:val="18"/>
              </w:rPr>
              <w:t>”</w:t>
            </w:r>
            <w:r>
              <w:rPr>
                <w:rFonts w:ascii="Arial Narrow" w:hAnsi="Arial Narrow"/>
                <w:sz w:val="18"/>
                <w:szCs w:val="18"/>
              </w:rPr>
              <w:t xml:space="preserve"> Page 17.</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20</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5 Oct 58</w:t>
            </w:r>
          </w:p>
        </w:tc>
        <w:tc>
          <w:tcPr>
            <w:tcW w:w="6200" w:type="dxa"/>
            <w:vAlign w:val="center"/>
          </w:tcPr>
          <w:p w:rsidR="00874420" w:rsidRPr="00B314D4" w:rsidRDefault="00874420" w:rsidP="00503141">
            <w:pPr>
              <w:autoSpaceDE w:val="0"/>
              <w:autoSpaceDN w:val="0"/>
              <w:adjustRightInd w:val="0"/>
              <w:spacing w:before="40" w:after="40"/>
              <w:rPr>
                <w:rFonts w:ascii="Arial Narrow" w:hAnsi="Arial Narrow"/>
                <w:i/>
                <w:sz w:val="18"/>
                <w:szCs w:val="18"/>
              </w:rPr>
            </w:pPr>
            <w:r w:rsidRPr="00B314D4">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w:t>
            </w:r>
            <w:r w:rsidRPr="00B314D4">
              <w:rPr>
                <w:rFonts w:ascii="Arial Narrow" w:hAnsi="Arial Narrow"/>
                <w:i/>
                <w:iCs/>
                <w:sz w:val="18"/>
                <w:szCs w:val="18"/>
                <w:shd w:val="clear" w:color="auto" w:fill="FFFFFF"/>
              </w:rPr>
              <w:t xml:space="preserve"> </w:t>
            </w:r>
            <w:r>
              <w:rPr>
                <w:rFonts w:ascii="Arial Narrow" w:hAnsi="Arial Narrow"/>
                <w:iCs/>
                <w:sz w:val="18"/>
                <w:szCs w:val="18"/>
                <w:shd w:val="clear" w:color="auto" w:fill="FFFFFF"/>
              </w:rPr>
              <w:t>“</w:t>
            </w:r>
            <w:r w:rsidRPr="00B314D4">
              <w:rPr>
                <w:rFonts w:ascii="Arial Narrow" w:hAnsi="Arial Narrow"/>
                <w:sz w:val="18"/>
                <w:szCs w:val="18"/>
                <w:shd w:val="clear" w:color="auto" w:fill="FFFFFF"/>
              </w:rPr>
              <w:t>A</w:t>
            </w:r>
            <w:r>
              <w:rPr>
                <w:rFonts w:ascii="Arial Narrow" w:hAnsi="Arial Narrow"/>
                <w:sz w:val="18"/>
                <w:szCs w:val="18"/>
                <w:shd w:val="clear" w:color="auto" w:fill="FFFFFF"/>
              </w:rPr>
              <w:t>rmy</w:t>
            </w:r>
            <w:r w:rsidRPr="00B314D4">
              <w:rPr>
                <w:rFonts w:ascii="Arial Narrow" w:hAnsi="Arial Narrow"/>
                <w:sz w:val="18"/>
                <w:szCs w:val="18"/>
                <w:shd w:val="clear" w:color="auto" w:fill="FFFFFF"/>
              </w:rPr>
              <w:t xml:space="preserve"> W</w:t>
            </w:r>
            <w:r>
              <w:rPr>
                <w:rFonts w:ascii="Arial Narrow" w:hAnsi="Arial Narrow"/>
                <w:sz w:val="18"/>
                <w:szCs w:val="18"/>
                <w:shd w:val="clear" w:color="auto" w:fill="FFFFFF"/>
              </w:rPr>
              <w:t>ill</w:t>
            </w:r>
            <w:r w:rsidRPr="00B314D4">
              <w:rPr>
                <w:rFonts w:ascii="Arial Narrow" w:hAnsi="Arial Narrow"/>
                <w:sz w:val="18"/>
                <w:szCs w:val="18"/>
                <w:shd w:val="clear" w:color="auto" w:fill="FFFFFF"/>
              </w:rPr>
              <w:t xml:space="preserve"> S</w:t>
            </w:r>
            <w:r>
              <w:rPr>
                <w:rFonts w:ascii="Arial Narrow" w:hAnsi="Arial Narrow"/>
                <w:sz w:val="18"/>
                <w:szCs w:val="18"/>
                <w:shd w:val="clear" w:color="auto" w:fill="FFFFFF"/>
              </w:rPr>
              <w:t>tudy</w:t>
            </w:r>
            <w:r w:rsidRPr="00B314D4">
              <w:rPr>
                <w:rFonts w:ascii="Arial Narrow" w:hAnsi="Arial Narrow"/>
                <w:sz w:val="18"/>
                <w:szCs w:val="18"/>
                <w:shd w:val="clear" w:color="auto" w:fill="FFFFFF"/>
              </w:rPr>
              <w:t xml:space="preserve"> N</w:t>
            </w:r>
            <w:r>
              <w:rPr>
                <w:rFonts w:ascii="Arial Narrow" w:hAnsi="Arial Narrow"/>
                <w:sz w:val="18"/>
                <w:szCs w:val="18"/>
                <w:shd w:val="clear" w:color="auto" w:fill="FFFFFF"/>
              </w:rPr>
              <w:t>ike</w:t>
            </w:r>
            <w:r w:rsidRPr="00B314D4">
              <w:rPr>
                <w:rFonts w:ascii="Arial Narrow" w:hAnsi="Arial Narrow"/>
                <w:sz w:val="18"/>
                <w:szCs w:val="18"/>
                <w:shd w:val="clear" w:color="auto" w:fill="FFFFFF"/>
              </w:rPr>
              <w:t xml:space="preserve"> S</w:t>
            </w:r>
            <w:r>
              <w:rPr>
                <w:rFonts w:ascii="Arial Narrow" w:hAnsi="Arial Narrow"/>
                <w:sz w:val="18"/>
                <w:szCs w:val="18"/>
                <w:shd w:val="clear" w:color="auto" w:fill="FFFFFF"/>
              </w:rPr>
              <w:t>afeguards</w:t>
            </w:r>
            <w:r w:rsidRPr="00B314D4">
              <w:rPr>
                <w:rFonts w:ascii="Arial Narrow" w:hAnsi="Arial Narrow"/>
                <w:sz w:val="18"/>
                <w:szCs w:val="18"/>
                <w:shd w:val="clear" w:color="auto" w:fill="FFFFFF"/>
              </w:rPr>
              <w:t>.</w:t>
            </w:r>
            <w:r>
              <w:rPr>
                <w:rFonts w:ascii="Arial Narrow" w:hAnsi="Arial Narrow"/>
                <w:sz w:val="18"/>
                <w:szCs w:val="18"/>
                <w:shd w:val="clear" w:color="auto" w:fill="FFFFFF"/>
              </w:rPr>
              <w:t>”</w:t>
            </w:r>
            <w:r w:rsidRPr="00B314D4">
              <w:rPr>
                <w:rFonts w:ascii="Arial Narrow" w:hAnsi="Arial Narrow"/>
                <w:sz w:val="18"/>
                <w:szCs w:val="18"/>
                <w:shd w:val="clear" w:color="auto" w:fill="FFFFFF"/>
              </w:rPr>
              <w:t xml:space="preserve"> </w:t>
            </w:r>
            <w:r>
              <w:rPr>
                <w:rFonts w:ascii="Arial Narrow" w:hAnsi="Arial Narrow"/>
                <w:sz w:val="18"/>
                <w:szCs w:val="18"/>
                <w:shd w:val="clear" w:color="auto" w:fill="FFFFFF"/>
              </w:rPr>
              <w:t>Page 58.</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21</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5 Oct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Washington Post</w:t>
            </w:r>
            <w:r w:rsidRPr="00F0094E">
              <w:rPr>
                <w:rFonts w:ascii="Arial Narrow" w:hAnsi="Arial Narrow"/>
                <w:sz w:val="18"/>
                <w:szCs w:val="18"/>
              </w:rPr>
              <w:t>, “</w:t>
            </w:r>
            <w:r>
              <w:rPr>
                <w:rFonts w:ascii="Arial Narrow" w:hAnsi="Arial Narrow"/>
                <w:sz w:val="18"/>
                <w:szCs w:val="18"/>
              </w:rPr>
              <w:t>Safety System Set Up in Wake of Nike Blast.</w:t>
            </w:r>
            <w:r w:rsidRPr="00F0094E">
              <w:rPr>
                <w:rFonts w:ascii="Arial Narrow" w:hAnsi="Arial Narrow"/>
                <w:sz w:val="18"/>
                <w:szCs w:val="18"/>
              </w:rPr>
              <w:t>”</w:t>
            </w:r>
            <w:r>
              <w:rPr>
                <w:rFonts w:ascii="Arial Narrow" w:hAnsi="Arial Narrow"/>
                <w:sz w:val="18"/>
                <w:szCs w:val="18"/>
              </w:rPr>
              <w:t xml:space="preserve"> Page A10.</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22</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7 Oct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Chicago Daily Tribune</w:t>
            </w:r>
            <w:r w:rsidRPr="00F0094E">
              <w:rPr>
                <w:rFonts w:ascii="Arial Narrow" w:hAnsi="Arial Narrow"/>
                <w:sz w:val="18"/>
                <w:szCs w:val="18"/>
              </w:rPr>
              <w:t>, “</w:t>
            </w:r>
            <w:r>
              <w:rPr>
                <w:rFonts w:ascii="Arial Narrow" w:hAnsi="Arial Narrow"/>
                <w:sz w:val="18"/>
                <w:szCs w:val="18"/>
              </w:rPr>
              <w:t>Civilian Team Studies Nike Safeguards.</w:t>
            </w:r>
            <w:r w:rsidRPr="00F0094E">
              <w:rPr>
                <w:rFonts w:ascii="Arial Narrow" w:hAnsi="Arial Narrow"/>
                <w:sz w:val="18"/>
                <w:szCs w:val="18"/>
              </w:rPr>
              <w:t>”</w:t>
            </w:r>
            <w:r>
              <w:rPr>
                <w:rFonts w:ascii="Arial Narrow" w:hAnsi="Arial Narrow"/>
                <w:sz w:val="18"/>
                <w:szCs w:val="18"/>
              </w:rPr>
              <w:t xml:space="preserve"> Page 4.</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23</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14 Dec 58</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Los Angeles Times</w:t>
            </w:r>
            <w:r w:rsidRPr="00F0094E">
              <w:rPr>
                <w:rFonts w:ascii="Arial Narrow" w:hAnsi="Arial Narrow"/>
                <w:sz w:val="18"/>
                <w:szCs w:val="18"/>
              </w:rPr>
              <w:t>, “</w:t>
            </w:r>
            <w:r>
              <w:rPr>
                <w:rFonts w:ascii="Arial Narrow" w:hAnsi="Arial Narrow"/>
                <w:sz w:val="18"/>
                <w:szCs w:val="18"/>
              </w:rPr>
              <w:t>Why There are A-Missiles in Your Backyard.</w:t>
            </w:r>
            <w:r w:rsidRPr="00F0094E">
              <w:rPr>
                <w:rFonts w:ascii="Arial Narrow" w:hAnsi="Arial Narrow"/>
                <w:sz w:val="18"/>
                <w:szCs w:val="18"/>
              </w:rPr>
              <w:t>”</w:t>
            </w:r>
            <w:r>
              <w:rPr>
                <w:rFonts w:ascii="Arial Narrow" w:hAnsi="Arial Narrow"/>
                <w:sz w:val="18"/>
                <w:szCs w:val="18"/>
              </w:rPr>
              <w:t xml:space="preserve"> Page TW8.</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24</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31 Dec 58</w:t>
            </w:r>
          </w:p>
        </w:tc>
        <w:tc>
          <w:tcPr>
            <w:tcW w:w="6200" w:type="dxa"/>
            <w:vAlign w:val="center"/>
          </w:tcPr>
          <w:p w:rsidR="00874420" w:rsidRDefault="00874420" w:rsidP="00126A0F">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U.S. Department of the Army. Office of the Chief of Information</w:t>
            </w:r>
            <w:r w:rsidRPr="000D3CA6">
              <w:rPr>
                <w:rFonts w:ascii="Arial Narrow" w:hAnsi="Arial Narrow"/>
                <w:color w:val="000000"/>
                <w:sz w:val="18"/>
                <w:szCs w:val="18"/>
              </w:rPr>
              <w:t xml:space="preserve">. </w:t>
            </w:r>
            <w:r>
              <w:rPr>
                <w:rFonts w:ascii="Arial Narrow" w:hAnsi="Arial Narrow"/>
                <w:i/>
                <w:iCs/>
                <w:color w:val="000000"/>
                <w:sz w:val="18"/>
                <w:szCs w:val="18"/>
              </w:rPr>
              <w:t>Middletown Nike, A Case Study in Army Public Relations</w:t>
            </w:r>
            <w:r>
              <w:rPr>
                <w:rFonts w:ascii="Arial Narrow" w:hAnsi="Arial Narrow"/>
                <w:color w:val="000000"/>
                <w:sz w:val="18"/>
                <w:szCs w:val="18"/>
              </w:rPr>
              <w:t>. Washington, DC</w:t>
            </w:r>
            <w:r w:rsidRPr="000D3CA6">
              <w:rPr>
                <w:rFonts w:ascii="Arial Narrow" w:hAnsi="Arial Narrow"/>
                <w:color w:val="000000"/>
                <w:sz w:val="18"/>
                <w:szCs w:val="18"/>
              </w:rPr>
              <w:t xml:space="preserve">, </w:t>
            </w:r>
            <w:r>
              <w:rPr>
                <w:rFonts w:ascii="Arial Narrow" w:hAnsi="Arial Narrow"/>
                <w:color w:val="000000"/>
                <w:sz w:val="18"/>
                <w:szCs w:val="18"/>
              </w:rPr>
              <w:t>31 December 1958</w:t>
            </w:r>
            <w:r w:rsidRPr="000D3CA6">
              <w:rPr>
                <w:rFonts w:ascii="Arial Narrow" w:hAnsi="Arial Narrow"/>
                <w:color w:val="000000"/>
                <w:sz w:val="18"/>
                <w:szCs w:val="18"/>
              </w:rPr>
              <w:t>.</w:t>
            </w:r>
          </w:p>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color w:val="000000"/>
                <w:sz w:val="18"/>
                <w:szCs w:val="18"/>
              </w:rPr>
              <w:t>[Pentagon UH703.A2]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lastRenderedPageBreak/>
              <w:t>25</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8 Jan 59</w:t>
            </w:r>
          </w:p>
        </w:tc>
        <w:tc>
          <w:tcPr>
            <w:tcW w:w="6200" w:type="dxa"/>
            <w:vAlign w:val="center"/>
          </w:tcPr>
          <w:p w:rsidR="00874420" w:rsidRPr="00B314D4" w:rsidRDefault="00874420" w:rsidP="00126A0F">
            <w:pPr>
              <w:autoSpaceDE w:val="0"/>
              <w:autoSpaceDN w:val="0"/>
              <w:adjustRightInd w:val="0"/>
              <w:spacing w:before="40" w:after="40"/>
              <w:rPr>
                <w:rFonts w:ascii="Arial Narrow" w:hAnsi="Arial Narrow"/>
                <w:i/>
                <w:sz w:val="18"/>
                <w:szCs w:val="18"/>
              </w:rPr>
            </w:pPr>
            <w:r w:rsidRPr="00B314D4">
              <w:rPr>
                <w:rFonts w:ascii="Arial Narrow" w:hAnsi="Arial Narrow"/>
                <w:i/>
                <w:sz w:val="18"/>
                <w:szCs w:val="18"/>
              </w:rPr>
              <w:t>Red Bank Register</w:t>
            </w:r>
            <w:r w:rsidRPr="00B314D4">
              <w:rPr>
                <w:rFonts w:ascii="Arial Narrow" w:hAnsi="Arial Narrow"/>
                <w:sz w:val="18"/>
                <w:szCs w:val="18"/>
              </w:rPr>
              <w:t>, “Hazlet Cubs Have Party.” Page 32.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bookmarkStart w:id="2" w:name="OLE_LINK3"/>
            <w:bookmarkStart w:id="3" w:name="OLE_LINK4"/>
            <w:r w:rsidRPr="00005D27">
              <w:rPr>
                <w:rFonts w:ascii="Arial Narrow" w:hAnsi="Arial Narrow"/>
                <w:bCs/>
                <w:sz w:val="16"/>
                <w:szCs w:val="16"/>
              </w:rPr>
              <w:t>@H</w:t>
            </w:r>
            <w:bookmarkEnd w:id="2"/>
            <w:bookmarkEnd w:id="3"/>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26</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Feb 59</w:t>
            </w:r>
          </w:p>
        </w:tc>
        <w:tc>
          <w:tcPr>
            <w:tcW w:w="6200" w:type="dxa"/>
            <w:vAlign w:val="center"/>
          </w:tcPr>
          <w:p w:rsidR="00874420" w:rsidRPr="00B314D4" w:rsidRDefault="00874420" w:rsidP="00126A0F">
            <w:pPr>
              <w:autoSpaceDE w:val="0"/>
              <w:autoSpaceDN w:val="0"/>
              <w:adjustRightInd w:val="0"/>
              <w:spacing w:before="40" w:after="40"/>
              <w:rPr>
                <w:rFonts w:ascii="Arial Narrow" w:hAnsi="Arial Narrow"/>
                <w:i/>
                <w:sz w:val="18"/>
                <w:szCs w:val="18"/>
              </w:rPr>
            </w:pPr>
            <w:r w:rsidRPr="00B314D4">
              <w:rPr>
                <w:rFonts w:ascii="Arial Narrow" w:hAnsi="Arial Narrow"/>
                <w:i/>
                <w:sz w:val="18"/>
                <w:szCs w:val="18"/>
              </w:rPr>
              <w:t>Red Bank Register</w:t>
            </w:r>
            <w:r w:rsidRPr="00B314D4">
              <w:rPr>
                <w:rFonts w:ascii="Arial Narrow" w:hAnsi="Arial Narrow"/>
                <w:sz w:val="18"/>
                <w:szCs w:val="18"/>
              </w:rPr>
              <w:t>, “Public Must Now Depend on Signals if Soviets Strike.” Page 2.</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27</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 Feb 59</w:t>
            </w:r>
          </w:p>
        </w:tc>
        <w:tc>
          <w:tcPr>
            <w:tcW w:w="6200" w:type="dxa"/>
            <w:vAlign w:val="center"/>
          </w:tcPr>
          <w:p w:rsidR="00874420" w:rsidRPr="00B314D4" w:rsidRDefault="00874420" w:rsidP="00126A0F">
            <w:pPr>
              <w:autoSpaceDE w:val="0"/>
              <w:autoSpaceDN w:val="0"/>
              <w:adjustRightInd w:val="0"/>
              <w:spacing w:before="40" w:after="40"/>
              <w:rPr>
                <w:rFonts w:ascii="Arial Narrow" w:hAnsi="Arial Narrow"/>
                <w:i/>
                <w:sz w:val="18"/>
                <w:szCs w:val="18"/>
              </w:rPr>
            </w:pPr>
            <w:r w:rsidRPr="00B314D4">
              <w:rPr>
                <w:rFonts w:ascii="Arial Narrow" w:hAnsi="Arial Narrow"/>
                <w:i/>
                <w:sz w:val="18"/>
                <w:szCs w:val="18"/>
              </w:rPr>
              <w:t>Red Bank Register</w:t>
            </w:r>
            <w:r w:rsidRPr="00B314D4">
              <w:rPr>
                <w:rFonts w:ascii="Arial Narrow" w:hAnsi="Arial Narrow"/>
                <w:sz w:val="18"/>
                <w:szCs w:val="18"/>
              </w:rPr>
              <w:t>, “Officers Hear Talk on Nike.” Page 19.</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28</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21 Feb 59</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New York Times</w:t>
            </w:r>
            <w:r w:rsidRPr="00F0094E">
              <w:rPr>
                <w:rFonts w:ascii="Arial Narrow" w:hAnsi="Arial Narrow"/>
                <w:sz w:val="18"/>
                <w:szCs w:val="18"/>
              </w:rPr>
              <w:t>, “</w:t>
            </w:r>
            <w:r>
              <w:rPr>
                <w:rFonts w:ascii="Arial Narrow" w:hAnsi="Arial Narrow"/>
                <w:sz w:val="18"/>
                <w:szCs w:val="18"/>
              </w:rPr>
              <w:t>Nike-Hercules Hits Near Ranch House.</w:t>
            </w:r>
            <w:r w:rsidRPr="00F0094E">
              <w:rPr>
                <w:rFonts w:ascii="Arial Narrow" w:hAnsi="Arial Narrow"/>
                <w:sz w:val="18"/>
                <w:szCs w:val="18"/>
              </w:rPr>
              <w:t>”</w:t>
            </w:r>
            <w:r>
              <w:rPr>
                <w:rFonts w:ascii="Arial Narrow" w:hAnsi="Arial Narrow"/>
                <w:sz w:val="18"/>
                <w:szCs w:val="18"/>
              </w:rPr>
              <w:t xml:space="preserve"> Page 43.</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29</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23 Jun 59</w:t>
            </w:r>
          </w:p>
        </w:tc>
        <w:tc>
          <w:tcPr>
            <w:tcW w:w="6200" w:type="dxa"/>
            <w:vAlign w:val="center"/>
          </w:tcPr>
          <w:p w:rsidR="00874420" w:rsidRPr="00B314D4" w:rsidRDefault="00874420" w:rsidP="00503141">
            <w:pPr>
              <w:autoSpaceDE w:val="0"/>
              <w:autoSpaceDN w:val="0"/>
              <w:adjustRightInd w:val="0"/>
              <w:spacing w:before="40" w:after="40"/>
              <w:rPr>
                <w:rFonts w:ascii="Arial Narrow" w:hAnsi="Arial Narrow"/>
                <w:i/>
                <w:sz w:val="18"/>
                <w:szCs w:val="18"/>
              </w:rPr>
            </w:pPr>
            <w:r w:rsidRPr="00B314D4">
              <w:rPr>
                <w:rFonts w:ascii="Arial Narrow" w:hAnsi="Arial Narrow"/>
                <w:i/>
                <w:iCs/>
                <w:sz w:val="18"/>
                <w:szCs w:val="18"/>
                <w:shd w:val="clear" w:color="auto" w:fill="FFFFFF"/>
              </w:rPr>
              <w:t>New York Times</w:t>
            </w:r>
            <w:r>
              <w:rPr>
                <w:rFonts w:ascii="Arial Narrow" w:hAnsi="Arial Narrow"/>
                <w:i/>
                <w:iCs/>
                <w:sz w:val="18"/>
                <w:szCs w:val="18"/>
                <w:shd w:val="clear" w:color="auto" w:fill="FFFFFF"/>
              </w:rPr>
              <w:t>,</w:t>
            </w:r>
            <w:r w:rsidRPr="00B314D4">
              <w:rPr>
                <w:rFonts w:ascii="Arial Narrow" w:hAnsi="Arial Narrow"/>
                <w:i/>
                <w:iCs/>
                <w:sz w:val="18"/>
                <w:szCs w:val="18"/>
                <w:shd w:val="clear" w:color="auto" w:fill="FFFFFF"/>
              </w:rPr>
              <w:t xml:space="preserve"> </w:t>
            </w:r>
            <w:r>
              <w:rPr>
                <w:rFonts w:ascii="Arial Narrow" w:hAnsi="Arial Narrow"/>
                <w:iCs/>
                <w:sz w:val="18"/>
                <w:szCs w:val="18"/>
                <w:shd w:val="clear" w:color="auto" w:fill="FFFFFF"/>
              </w:rPr>
              <w:t>“</w:t>
            </w:r>
            <w:r w:rsidRPr="00B314D4">
              <w:rPr>
                <w:rFonts w:ascii="Arial Narrow" w:hAnsi="Arial Narrow"/>
                <w:sz w:val="18"/>
                <w:szCs w:val="18"/>
                <w:shd w:val="clear" w:color="auto" w:fill="FFFFFF"/>
              </w:rPr>
              <w:t>B</w:t>
            </w:r>
            <w:r>
              <w:rPr>
                <w:rFonts w:ascii="Arial Narrow" w:hAnsi="Arial Narrow"/>
                <w:sz w:val="18"/>
                <w:szCs w:val="18"/>
                <w:shd w:val="clear" w:color="auto" w:fill="FFFFFF"/>
              </w:rPr>
              <w:t>last</w:t>
            </w:r>
            <w:r w:rsidRPr="00B314D4">
              <w:rPr>
                <w:rFonts w:ascii="Arial Narrow" w:hAnsi="Arial Narrow"/>
                <w:sz w:val="18"/>
                <w:szCs w:val="18"/>
                <w:shd w:val="clear" w:color="auto" w:fill="FFFFFF"/>
              </w:rPr>
              <w:t xml:space="preserve"> S</w:t>
            </w:r>
            <w:r>
              <w:rPr>
                <w:rFonts w:ascii="Arial Narrow" w:hAnsi="Arial Narrow"/>
                <w:sz w:val="18"/>
                <w:szCs w:val="18"/>
                <w:shd w:val="clear" w:color="auto" w:fill="FFFFFF"/>
              </w:rPr>
              <w:t xml:space="preserve">urvivor </w:t>
            </w:r>
            <w:r w:rsidRPr="00B314D4">
              <w:rPr>
                <w:rFonts w:ascii="Arial Narrow" w:hAnsi="Arial Narrow"/>
                <w:sz w:val="18"/>
                <w:szCs w:val="18"/>
                <w:shd w:val="clear" w:color="auto" w:fill="FFFFFF"/>
              </w:rPr>
              <w:t>S</w:t>
            </w:r>
            <w:r>
              <w:rPr>
                <w:rFonts w:ascii="Arial Narrow" w:hAnsi="Arial Narrow"/>
                <w:sz w:val="18"/>
                <w:szCs w:val="18"/>
                <w:shd w:val="clear" w:color="auto" w:fill="FFFFFF"/>
              </w:rPr>
              <w:t>ues</w:t>
            </w:r>
            <w:r w:rsidRPr="00B314D4">
              <w:rPr>
                <w:rFonts w:ascii="Arial Narrow" w:hAnsi="Arial Narrow"/>
                <w:sz w:val="18"/>
                <w:szCs w:val="18"/>
                <w:shd w:val="clear" w:color="auto" w:fill="FFFFFF"/>
              </w:rPr>
              <w:t>.</w:t>
            </w:r>
            <w:r>
              <w:rPr>
                <w:rFonts w:ascii="Arial Narrow" w:hAnsi="Arial Narrow"/>
                <w:sz w:val="18"/>
                <w:szCs w:val="18"/>
                <w:shd w:val="clear" w:color="auto" w:fill="FFFFFF"/>
              </w:rPr>
              <w:t>”</w:t>
            </w:r>
            <w:r w:rsidRPr="00B314D4">
              <w:rPr>
                <w:rFonts w:ascii="Arial Narrow" w:hAnsi="Arial Narrow"/>
                <w:sz w:val="18"/>
                <w:szCs w:val="18"/>
                <w:shd w:val="clear" w:color="auto" w:fill="FFFFFF"/>
              </w:rPr>
              <w:t xml:space="preserve"> 1959.</w:t>
            </w:r>
            <w:r>
              <w:rPr>
                <w:rFonts w:ascii="Arial Narrow" w:hAnsi="Arial Narrow"/>
                <w:sz w:val="18"/>
                <w:szCs w:val="18"/>
                <w:shd w:val="clear" w:color="auto" w:fill="FFFFFF"/>
              </w:rPr>
              <w:t xml:space="preserve"> Page 8.</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30</w:t>
            </w:r>
          </w:p>
        </w:tc>
        <w:tc>
          <w:tcPr>
            <w:tcW w:w="1247" w:type="dxa"/>
            <w:vAlign w:val="center"/>
          </w:tcPr>
          <w:p w:rsidR="00874420" w:rsidRPr="0020261F" w:rsidRDefault="00874420" w:rsidP="00126A0F">
            <w:pPr>
              <w:spacing w:before="40" w:after="40"/>
              <w:jc w:val="center"/>
              <w:rPr>
                <w:rFonts w:ascii="Arial Narrow" w:hAnsi="Arial Narrow"/>
                <w:bCs/>
                <w:sz w:val="18"/>
                <w:szCs w:val="18"/>
              </w:rPr>
            </w:pPr>
            <w:r>
              <w:rPr>
                <w:rFonts w:ascii="Arial Narrow" w:hAnsi="Arial Narrow"/>
                <w:bCs/>
                <w:sz w:val="18"/>
                <w:szCs w:val="18"/>
              </w:rPr>
              <w:t>30 Jun 59</w:t>
            </w:r>
          </w:p>
        </w:tc>
        <w:tc>
          <w:tcPr>
            <w:tcW w:w="6200" w:type="dxa"/>
            <w:vAlign w:val="center"/>
          </w:tcPr>
          <w:p w:rsidR="00874420" w:rsidRPr="0020261F" w:rsidRDefault="00874420" w:rsidP="00126A0F">
            <w:pPr>
              <w:autoSpaceDE w:val="0"/>
              <w:autoSpaceDN w:val="0"/>
              <w:adjustRightInd w:val="0"/>
              <w:spacing w:before="40" w:after="40"/>
              <w:rPr>
                <w:rFonts w:ascii="Arial Narrow" w:hAnsi="Arial Narrow"/>
                <w:sz w:val="18"/>
                <w:szCs w:val="18"/>
              </w:rPr>
            </w:pPr>
            <w:r>
              <w:rPr>
                <w:rFonts w:ascii="Arial Narrow" w:hAnsi="Arial Narrow"/>
                <w:sz w:val="18"/>
                <w:szCs w:val="18"/>
              </w:rPr>
              <w:t xml:space="preserve">Cagle, Mary T. </w:t>
            </w:r>
            <w:r w:rsidRPr="0020261F">
              <w:rPr>
                <w:rFonts w:ascii="Arial Narrow" w:hAnsi="Arial Narrow"/>
                <w:sz w:val="18"/>
                <w:szCs w:val="18"/>
              </w:rPr>
              <w:t xml:space="preserve">Nike Ajax Historical Monograph </w:t>
            </w:r>
            <w:r>
              <w:rPr>
                <w:rFonts w:ascii="Arial Narrow" w:eastAsia="Calibri" w:hAnsi="Arial Narrow" w:cs="Arial"/>
                <w:bCs/>
                <w:sz w:val="18"/>
                <w:szCs w:val="18"/>
              </w:rPr>
              <w:t>Development</w:t>
            </w:r>
            <w:r w:rsidRPr="0020261F">
              <w:rPr>
                <w:rFonts w:ascii="Arial Narrow" w:eastAsia="Calibri" w:hAnsi="Arial Narrow" w:cs="Arial"/>
                <w:bCs/>
                <w:sz w:val="18"/>
                <w:szCs w:val="18"/>
              </w:rPr>
              <w:t>, P</w:t>
            </w:r>
            <w:r>
              <w:rPr>
                <w:rFonts w:ascii="Arial Narrow" w:eastAsia="Calibri" w:hAnsi="Arial Narrow" w:cs="Arial"/>
                <w:bCs/>
                <w:sz w:val="18"/>
                <w:szCs w:val="18"/>
              </w:rPr>
              <w:t>roduction</w:t>
            </w:r>
            <w:r w:rsidRPr="0020261F">
              <w:rPr>
                <w:rFonts w:ascii="Arial Narrow" w:eastAsia="Calibri" w:hAnsi="Arial Narrow" w:cs="Arial"/>
                <w:bCs/>
                <w:sz w:val="18"/>
                <w:szCs w:val="18"/>
              </w:rPr>
              <w:t xml:space="preserve">, </w:t>
            </w:r>
            <w:r>
              <w:rPr>
                <w:rFonts w:ascii="Arial Narrow" w:eastAsia="Calibri" w:hAnsi="Arial Narrow" w:cs="Arial"/>
                <w:bCs/>
                <w:sz w:val="18"/>
                <w:szCs w:val="18"/>
              </w:rPr>
              <w:t>and</w:t>
            </w:r>
            <w:r w:rsidRPr="0020261F">
              <w:rPr>
                <w:rFonts w:ascii="Arial Narrow" w:eastAsia="Calibri" w:hAnsi="Arial Narrow" w:cs="Arial"/>
                <w:bCs/>
                <w:sz w:val="18"/>
                <w:szCs w:val="18"/>
              </w:rPr>
              <w:t xml:space="preserve"> D</w:t>
            </w:r>
            <w:r>
              <w:rPr>
                <w:rFonts w:ascii="Arial Narrow" w:eastAsia="Calibri" w:hAnsi="Arial Narrow" w:cs="Arial"/>
                <w:bCs/>
                <w:sz w:val="18"/>
                <w:szCs w:val="18"/>
              </w:rPr>
              <w:t>eployment</w:t>
            </w:r>
            <w:r w:rsidRPr="0020261F">
              <w:rPr>
                <w:rFonts w:ascii="Arial Narrow" w:eastAsia="Calibri" w:hAnsi="Arial Narrow" w:cs="Arial"/>
                <w:bCs/>
                <w:sz w:val="18"/>
                <w:szCs w:val="18"/>
              </w:rPr>
              <w:t xml:space="preserve"> of the N</w:t>
            </w:r>
            <w:r>
              <w:rPr>
                <w:rFonts w:ascii="Arial Narrow" w:eastAsia="Calibri" w:hAnsi="Arial Narrow" w:cs="Arial"/>
                <w:bCs/>
                <w:sz w:val="18"/>
                <w:szCs w:val="18"/>
              </w:rPr>
              <w:t xml:space="preserve">ike </w:t>
            </w:r>
            <w:r w:rsidRPr="0020261F">
              <w:rPr>
                <w:rFonts w:ascii="Arial Narrow" w:eastAsia="Calibri" w:hAnsi="Arial Narrow" w:cs="Arial"/>
                <w:bCs/>
                <w:sz w:val="18"/>
                <w:szCs w:val="18"/>
              </w:rPr>
              <w:t>A</w:t>
            </w:r>
            <w:r>
              <w:rPr>
                <w:rFonts w:ascii="Arial Narrow" w:eastAsia="Calibri" w:hAnsi="Arial Narrow" w:cs="Arial"/>
                <w:bCs/>
                <w:sz w:val="18"/>
                <w:szCs w:val="18"/>
              </w:rPr>
              <w:t>jax</w:t>
            </w:r>
            <w:r w:rsidRPr="0020261F">
              <w:rPr>
                <w:rFonts w:ascii="Arial Narrow" w:eastAsia="Calibri" w:hAnsi="Arial Narrow" w:cs="Arial"/>
                <w:bCs/>
                <w:sz w:val="18"/>
                <w:szCs w:val="18"/>
              </w:rPr>
              <w:t xml:space="preserve"> G</w:t>
            </w:r>
            <w:r>
              <w:rPr>
                <w:rFonts w:ascii="Arial Narrow" w:eastAsia="Calibri" w:hAnsi="Arial Narrow" w:cs="Arial"/>
                <w:bCs/>
                <w:sz w:val="18"/>
                <w:szCs w:val="18"/>
              </w:rPr>
              <w:t>uided</w:t>
            </w:r>
            <w:r w:rsidRPr="0020261F">
              <w:rPr>
                <w:rFonts w:ascii="Arial Narrow" w:eastAsia="Calibri" w:hAnsi="Arial Narrow" w:cs="Arial"/>
                <w:bCs/>
                <w:sz w:val="18"/>
                <w:szCs w:val="18"/>
              </w:rPr>
              <w:t xml:space="preserve"> M</w:t>
            </w:r>
            <w:r>
              <w:rPr>
                <w:rFonts w:ascii="Arial Narrow" w:eastAsia="Calibri" w:hAnsi="Arial Narrow" w:cs="Arial"/>
                <w:bCs/>
                <w:sz w:val="18"/>
                <w:szCs w:val="18"/>
              </w:rPr>
              <w:t>issile</w:t>
            </w:r>
            <w:r w:rsidRPr="0020261F">
              <w:rPr>
                <w:rFonts w:ascii="Arial Narrow" w:eastAsia="Calibri" w:hAnsi="Arial Narrow" w:cs="Arial"/>
                <w:bCs/>
                <w:sz w:val="18"/>
                <w:szCs w:val="18"/>
              </w:rPr>
              <w:t xml:space="preserve"> S</w:t>
            </w:r>
            <w:r>
              <w:rPr>
                <w:rFonts w:ascii="Arial Narrow" w:eastAsia="Calibri" w:hAnsi="Arial Narrow" w:cs="Arial"/>
                <w:bCs/>
                <w:sz w:val="18"/>
                <w:szCs w:val="18"/>
              </w:rPr>
              <w:t xml:space="preserve">ystem </w:t>
            </w:r>
            <w:r w:rsidRPr="0020261F">
              <w:rPr>
                <w:rFonts w:ascii="Arial Narrow" w:eastAsia="Calibri" w:hAnsi="Arial Narrow" w:cs="Arial"/>
                <w:bCs/>
                <w:sz w:val="18"/>
                <w:szCs w:val="18"/>
              </w:rPr>
              <w:t>1945-1959</w:t>
            </w:r>
            <w:r>
              <w:rPr>
                <w:rFonts w:ascii="Arial Narrow" w:eastAsia="Calibri" w:hAnsi="Arial Narrow" w:cs="Arial"/>
                <w:bCs/>
                <w:sz w:val="18"/>
                <w:szCs w:val="18"/>
              </w:rPr>
              <w:t>. ARGMA. 30 June 1959.</w:t>
            </w:r>
          </w:p>
        </w:tc>
        <w:tc>
          <w:tcPr>
            <w:tcW w:w="668" w:type="dxa"/>
            <w:vAlign w:val="center"/>
          </w:tcPr>
          <w:p w:rsidR="00874420" w:rsidRPr="0020261F" w:rsidRDefault="00874420" w:rsidP="00126A0F">
            <w:pPr>
              <w:spacing w:before="40" w:after="40"/>
              <w:jc w:val="center"/>
              <w:rPr>
                <w:rFonts w:ascii="Arial Narrow" w:hAnsi="Arial Narrow"/>
                <w:bCs/>
                <w:sz w:val="18"/>
                <w:szCs w:val="18"/>
              </w:rPr>
            </w:pPr>
          </w:p>
        </w:tc>
        <w:tc>
          <w:tcPr>
            <w:tcW w:w="534" w:type="dxa"/>
            <w:vAlign w:val="center"/>
          </w:tcPr>
          <w:p w:rsidR="00874420" w:rsidRPr="0020261F"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31</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7 Feb 60</w:t>
            </w:r>
          </w:p>
        </w:tc>
        <w:tc>
          <w:tcPr>
            <w:tcW w:w="6200" w:type="dxa"/>
            <w:vAlign w:val="center"/>
          </w:tcPr>
          <w:p w:rsidR="00874420" w:rsidRDefault="00874420" w:rsidP="00126A0F">
            <w:pPr>
              <w:autoSpaceDE w:val="0"/>
              <w:autoSpaceDN w:val="0"/>
              <w:adjustRightInd w:val="0"/>
              <w:spacing w:before="40" w:after="40"/>
              <w:rPr>
                <w:rFonts w:ascii="Arial Narrow" w:hAnsi="Arial Narrow"/>
                <w:sz w:val="18"/>
                <w:szCs w:val="18"/>
              </w:rPr>
            </w:pPr>
            <w:r>
              <w:rPr>
                <w:rFonts w:ascii="Arial Narrow" w:hAnsi="Arial Narrow"/>
                <w:sz w:val="18"/>
                <w:szCs w:val="18"/>
              </w:rPr>
              <w:t>Interview with Brig Gen. Robert A. Hewitt.  All Things Considered.</w:t>
            </w:r>
          </w:p>
        </w:tc>
        <w:tc>
          <w:tcPr>
            <w:tcW w:w="668" w:type="dxa"/>
            <w:vAlign w:val="center"/>
          </w:tcPr>
          <w:p w:rsidR="00874420" w:rsidRPr="0020261F" w:rsidRDefault="00874420" w:rsidP="00126A0F">
            <w:pPr>
              <w:spacing w:before="40" w:after="40"/>
              <w:jc w:val="center"/>
              <w:rPr>
                <w:rFonts w:ascii="Arial Narrow" w:hAnsi="Arial Narrow"/>
                <w:bCs/>
                <w:sz w:val="18"/>
                <w:szCs w:val="18"/>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Pr="0020261F" w:rsidRDefault="00874420" w:rsidP="00874420">
            <w:pPr>
              <w:spacing w:before="40" w:after="40"/>
              <w:jc w:val="center"/>
              <w:rPr>
                <w:rFonts w:ascii="Arial Narrow" w:hAnsi="Arial Narrow"/>
                <w:bCs/>
                <w:sz w:val="18"/>
                <w:szCs w:val="18"/>
              </w:rPr>
            </w:pPr>
            <w:r>
              <w:rPr>
                <w:rFonts w:ascii="Arial Narrow" w:hAnsi="Arial Narrow"/>
                <w:bCs/>
                <w:sz w:val="18"/>
                <w:szCs w:val="18"/>
              </w:rPr>
              <w:t>32</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17 Nov 63</w:t>
            </w:r>
          </w:p>
        </w:tc>
        <w:tc>
          <w:tcPr>
            <w:tcW w:w="6200" w:type="dxa"/>
            <w:vAlign w:val="center"/>
          </w:tcPr>
          <w:p w:rsidR="00874420" w:rsidRDefault="00874420"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The Hartford Courant</w:t>
            </w:r>
            <w:r w:rsidRPr="00F0094E">
              <w:rPr>
                <w:rFonts w:ascii="Arial Narrow" w:hAnsi="Arial Narrow"/>
                <w:sz w:val="18"/>
                <w:szCs w:val="18"/>
              </w:rPr>
              <w:t>, “</w:t>
            </w:r>
            <w:r>
              <w:rPr>
                <w:rFonts w:ascii="Arial Narrow" w:hAnsi="Arial Narrow"/>
                <w:sz w:val="18"/>
                <w:szCs w:val="18"/>
              </w:rPr>
              <w:t>Air Defense Program Presented at Middletown.</w:t>
            </w:r>
            <w:r w:rsidRPr="00F0094E">
              <w:rPr>
                <w:rFonts w:ascii="Arial Narrow" w:hAnsi="Arial Narrow"/>
                <w:sz w:val="18"/>
                <w:szCs w:val="18"/>
              </w:rPr>
              <w:t>”</w:t>
            </w:r>
            <w:r>
              <w:rPr>
                <w:rFonts w:ascii="Arial Narrow" w:hAnsi="Arial Narrow"/>
                <w:sz w:val="18"/>
                <w:szCs w:val="18"/>
              </w:rPr>
              <w:t xml:space="preserve"> Page 12H.</w:t>
            </w:r>
          </w:p>
        </w:tc>
        <w:tc>
          <w:tcPr>
            <w:tcW w:w="668"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33</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16 Aug 74</w:t>
            </w:r>
          </w:p>
        </w:tc>
        <w:tc>
          <w:tcPr>
            <w:tcW w:w="6200" w:type="dxa"/>
            <w:vAlign w:val="center"/>
          </w:tcPr>
          <w:p w:rsidR="00874420" w:rsidRDefault="00874420" w:rsidP="00126A0F">
            <w:pPr>
              <w:autoSpaceDE w:val="0"/>
              <w:autoSpaceDN w:val="0"/>
              <w:adjustRightInd w:val="0"/>
              <w:spacing w:before="40" w:after="40"/>
              <w:rPr>
                <w:rFonts w:ascii="Arial Narrow" w:hAnsi="Arial Narrow"/>
                <w:sz w:val="18"/>
                <w:szCs w:val="18"/>
              </w:rPr>
            </w:pPr>
            <w:r>
              <w:rPr>
                <w:rFonts w:ascii="Arial Narrow" w:hAnsi="Arial Narrow"/>
                <w:i/>
                <w:sz w:val="18"/>
                <w:szCs w:val="18"/>
              </w:rPr>
              <w:t>The Daily Register</w:t>
            </w:r>
            <w:r w:rsidRPr="00F0094E">
              <w:rPr>
                <w:rFonts w:ascii="Arial Narrow" w:hAnsi="Arial Narrow"/>
                <w:sz w:val="18"/>
                <w:szCs w:val="18"/>
              </w:rPr>
              <w:t>, “</w:t>
            </w:r>
            <w:r>
              <w:rPr>
                <w:rFonts w:ascii="Arial Narrow" w:hAnsi="Arial Narrow"/>
                <w:sz w:val="18"/>
                <w:szCs w:val="18"/>
              </w:rPr>
              <w:t>Army Leaves Sandy Hook With a Flourish.</w:t>
            </w:r>
            <w:r w:rsidRPr="00F0094E">
              <w:rPr>
                <w:rFonts w:ascii="Arial Narrow" w:hAnsi="Arial Narrow"/>
                <w:sz w:val="18"/>
                <w:szCs w:val="18"/>
              </w:rPr>
              <w:t>”</w:t>
            </w:r>
            <w:r>
              <w:rPr>
                <w:rFonts w:ascii="Arial Narrow" w:hAnsi="Arial Narrow"/>
                <w:sz w:val="18"/>
                <w:szCs w:val="18"/>
              </w:rPr>
              <w:t xml:space="preserve"> Page 3.</w:t>
            </w:r>
          </w:p>
        </w:tc>
        <w:tc>
          <w:tcPr>
            <w:tcW w:w="668" w:type="dxa"/>
            <w:vAlign w:val="center"/>
          </w:tcPr>
          <w:p w:rsidR="00874420" w:rsidRPr="0020261F"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34</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1978</w:t>
            </w:r>
          </w:p>
        </w:tc>
        <w:tc>
          <w:tcPr>
            <w:tcW w:w="6200" w:type="dxa"/>
            <w:vAlign w:val="center"/>
          </w:tcPr>
          <w:p w:rsidR="00874420" w:rsidRPr="00517DEF" w:rsidRDefault="00874420" w:rsidP="00126A0F">
            <w:pPr>
              <w:autoSpaceDE w:val="0"/>
              <w:autoSpaceDN w:val="0"/>
              <w:adjustRightInd w:val="0"/>
              <w:spacing w:before="40" w:after="40"/>
              <w:rPr>
                <w:rFonts w:ascii="Arial Narrow" w:hAnsi="Arial Narrow"/>
                <w:sz w:val="18"/>
                <w:szCs w:val="18"/>
              </w:rPr>
            </w:pPr>
            <w:r w:rsidRPr="00661CC2">
              <w:rPr>
                <w:rFonts w:ascii="Arial Narrow" w:hAnsi="Arial Narrow"/>
                <w:color w:val="000000"/>
                <w:sz w:val="18"/>
                <w:szCs w:val="18"/>
                <w:shd w:val="clear" w:color="auto" w:fill="EFFFFF"/>
              </w:rPr>
              <w:t>"</w:t>
            </w:r>
            <w:r w:rsidRPr="00661CC2">
              <w:rPr>
                <w:rFonts w:ascii="Arial Narrow" w:hAnsi="Arial Narrow"/>
                <w:bCs/>
                <w:color w:val="000000"/>
                <w:sz w:val="18"/>
                <w:szCs w:val="18"/>
                <w:shd w:val="clear" w:color="auto" w:fill="EFFFFF"/>
              </w:rPr>
              <w:t>A History of Engineering and Science in the Bell System: National Service in War and Peace (1925-1975)</w:t>
            </w:r>
            <w:r w:rsidRPr="00661CC2">
              <w:rPr>
                <w:rFonts w:ascii="Arial Narrow" w:hAnsi="Arial Narrow"/>
                <w:color w:val="000000"/>
                <w:sz w:val="18"/>
                <w:szCs w:val="18"/>
                <w:shd w:val="clear" w:color="auto" w:fill="EFFFFF"/>
              </w:rPr>
              <w:t>"</w:t>
            </w:r>
            <w:r w:rsidRPr="00661CC2">
              <w:rPr>
                <w:rStyle w:val="apple-converted-space"/>
                <w:rFonts w:ascii="Arial Narrow" w:hAnsi="Arial Narrow"/>
                <w:color w:val="000000"/>
                <w:sz w:val="18"/>
                <w:szCs w:val="18"/>
                <w:shd w:val="clear" w:color="auto" w:fill="EFFFFF"/>
              </w:rPr>
              <w:t> </w:t>
            </w:r>
            <w:r w:rsidRPr="00661CC2">
              <w:rPr>
                <w:rFonts w:ascii="Arial Narrow" w:hAnsi="Arial Narrow"/>
                <w:color w:val="000000"/>
                <w:sz w:val="18"/>
                <w:szCs w:val="18"/>
                <w:shd w:val="clear" w:color="auto" w:fill="EFFFFF"/>
              </w:rPr>
              <w:t xml:space="preserve">edited by M.D. </w:t>
            </w:r>
            <w:proofErr w:type="spellStart"/>
            <w:r w:rsidRPr="00661CC2">
              <w:rPr>
                <w:rFonts w:ascii="Arial Narrow" w:hAnsi="Arial Narrow"/>
                <w:color w:val="000000"/>
                <w:sz w:val="18"/>
                <w:szCs w:val="18"/>
                <w:shd w:val="clear" w:color="auto" w:fill="EFFFFF"/>
              </w:rPr>
              <w:t>Fagen</w:t>
            </w:r>
            <w:proofErr w:type="spellEnd"/>
            <w:r w:rsidRPr="00661CC2">
              <w:rPr>
                <w:rFonts w:ascii="Arial Narrow" w:hAnsi="Arial Narrow"/>
                <w:color w:val="000000"/>
                <w:sz w:val="18"/>
                <w:szCs w:val="18"/>
                <w:shd w:val="clear" w:color="auto" w:fill="EFFFFF"/>
              </w:rPr>
              <w:t>, 1978, Bell Telephone Laboratories, Inc.</w:t>
            </w:r>
            <w:r w:rsidRPr="00517DEF">
              <w:rPr>
                <w:rStyle w:val="apple-converted-space"/>
                <w:rFonts w:ascii="Arial Narrow" w:hAnsi="Arial Narrow"/>
                <w:color w:val="000000"/>
                <w:sz w:val="18"/>
                <w:szCs w:val="18"/>
                <w:shd w:val="clear" w:color="auto" w:fill="EFFFFF"/>
              </w:rPr>
              <w:t> </w:t>
            </w:r>
            <w:r w:rsidRPr="00517DEF">
              <w:rPr>
                <w:rFonts w:ascii="Arial Narrow" w:hAnsi="Arial Narrow"/>
                <w:sz w:val="18"/>
                <w:szCs w:val="18"/>
              </w:rPr>
              <w:t xml:space="preserve">  [Pentagon </w:t>
            </w:r>
            <w:r w:rsidRPr="00517DEF">
              <w:rPr>
                <w:rFonts w:ascii="Arial Narrow" w:eastAsia="Arial Unicode MS" w:hAnsi="Arial Narrow" w:cs="Arial Unicode MS"/>
                <w:color w:val="000000"/>
                <w:sz w:val="18"/>
                <w:szCs w:val="18"/>
                <w:shd w:val="clear" w:color="auto" w:fill="FFFFFF"/>
              </w:rPr>
              <w:t>TK6023 .B4 1925-75]</w:t>
            </w:r>
            <w:r>
              <w:rPr>
                <w:rFonts w:ascii="Arial Narrow" w:eastAsia="Arial Unicode MS" w:hAnsi="Arial Narrow" w:cs="Arial Unicode MS"/>
                <w:color w:val="000000"/>
                <w:sz w:val="18"/>
                <w:szCs w:val="18"/>
                <w:shd w:val="clear" w:color="auto" w:fill="FFFFFF"/>
              </w:rPr>
              <w:t xml:space="preserve"> [Good stuff starts on Page 370]</w:t>
            </w:r>
          </w:p>
        </w:tc>
        <w:tc>
          <w:tcPr>
            <w:tcW w:w="668" w:type="dxa"/>
            <w:vAlign w:val="center"/>
          </w:tcPr>
          <w:p w:rsidR="00874420" w:rsidRPr="0020261F" w:rsidRDefault="00874420" w:rsidP="00126A0F">
            <w:pPr>
              <w:spacing w:before="40" w:after="40"/>
              <w:jc w:val="center"/>
              <w:rPr>
                <w:rFonts w:ascii="Arial Narrow" w:hAnsi="Arial Narrow"/>
                <w:bCs/>
                <w:sz w:val="18"/>
                <w:szCs w:val="18"/>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35</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1977</w:t>
            </w:r>
          </w:p>
        </w:tc>
        <w:tc>
          <w:tcPr>
            <w:tcW w:w="6200" w:type="dxa"/>
            <w:vAlign w:val="center"/>
          </w:tcPr>
          <w:p w:rsidR="00874420" w:rsidRPr="00661CC2" w:rsidRDefault="00874420" w:rsidP="00126A0F">
            <w:pPr>
              <w:autoSpaceDE w:val="0"/>
              <w:autoSpaceDN w:val="0"/>
              <w:adjustRightInd w:val="0"/>
              <w:spacing w:before="40" w:after="40"/>
              <w:rPr>
                <w:rFonts w:ascii="Arial Narrow" w:hAnsi="Arial Narrow"/>
                <w:color w:val="000000"/>
                <w:sz w:val="18"/>
                <w:szCs w:val="18"/>
                <w:shd w:val="clear" w:color="auto" w:fill="EFFFFF"/>
              </w:rPr>
            </w:pPr>
            <w:proofErr w:type="spellStart"/>
            <w:r>
              <w:rPr>
                <w:rFonts w:ascii="Arial Narrow" w:hAnsi="Arial Narrow"/>
                <w:color w:val="000000"/>
                <w:sz w:val="18"/>
                <w:szCs w:val="18"/>
                <w:shd w:val="clear" w:color="auto" w:fill="EFFFFF"/>
              </w:rPr>
              <w:t>Yanarella</w:t>
            </w:r>
            <w:proofErr w:type="spellEnd"/>
            <w:r>
              <w:rPr>
                <w:rFonts w:ascii="Arial Narrow" w:hAnsi="Arial Narrow"/>
                <w:color w:val="000000"/>
                <w:sz w:val="18"/>
                <w:szCs w:val="18"/>
                <w:shd w:val="clear" w:color="auto" w:fill="EFFFFF"/>
              </w:rPr>
              <w:t>, Ernest J., The Missile Defense Controversy-Strategy, Technology, and Politics, 1955-1972, Lexington, KY: University of Kentucky Press, 1977. [UG1312.A6Y36]</w:t>
            </w:r>
          </w:p>
        </w:tc>
        <w:tc>
          <w:tcPr>
            <w:tcW w:w="668" w:type="dxa"/>
            <w:vAlign w:val="center"/>
          </w:tcPr>
          <w:p w:rsidR="00874420" w:rsidRPr="0020261F" w:rsidRDefault="00874420" w:rsidP="00126A0F">
            <w:pPr>
              <w:spacing w:before="40" w:after="40"/>
              <w:jc w:val="center"/>
              <w:rPr>
                <w:rFonts w:ascii="Arial Narrow" w:hAnsi="Arial Narrow"/>
                <w:bCs/>
                <w:sz w:val="18"/>
                <w:szCs w:val="18"/>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36</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1979</w:t>
            </w:r>
          </w:p>
        </w:tc>
        <w:tc>
          <w:tcPr>
            <w:tcW w:w="6200" w:type="dxa"/>
            <w:vAlign w:val="center"/>
          </w:tcPr>
          <w:p w:rsidR="00874420" w:rsidRPr="00B851CA" w:rsidRDefault="00874420" w:rsidP="00126A0F">
            <w:pPr>
              <w:autoSpaceDE w:val="0"/>
              <w:autoSpaceDN w:val="0"/>
              <w:adjustRightInd w:val="0"/>
              <w:spacing w:before="40" w:after="40"/>
              <w:rPr>
                <w:rFonts w:ascii="Arial Narrow" w:hAnsi="Arial Narrow"/>
                <w:color w:val="000000"/>
                <w:sz w:val="18"/>
                <w:szCs w:val="18"/>
                <w:shd w:val="clear" w:color="auto" w:fill="EFFFFF"/>
              </w:rPr>
            </w:pPr>
            <w:r w:rsidRPr="00B851CA">
              <w:rPr>
                <w:rFonts w:ascii="Arial Narrow" w:eastAsia="Calibri" w:hAnsi="Arial Narrow"/>
                <w:sz w:val="18"/>
                <w:szCs w:val="18"/>
              </w:rPr>
              <w:t xml:space="preserve">Bill </w:t>
            </w:r>
            <w:proofErr w:type="spellStart"/>
            <w:r w:rsidRPr="00B851CA">
              <w:rPr>
                <w:rFonts w:ascii="Arial Narrow" w:eastAsia="Calibri" w:hAnsi="Arial Narrow"/>
                <w:sz w:val="18"/>
                <w:szCs w:val="18"/>
              </w:rPr>
              <w:t>Gunston</w:t>
            </w:r>
            <w:proofErr w:type="spellEnd"/>
            <w:r w:rsidRPr="00B851CA">
              <w:rPr>
                <w:rFonts w:ascii="Arial Narrow" w:eastAsia="Calibri" w:hAnsi="Arial Narrow"/>
                <w:sz w:val="18"/>
                <w:szCs w:val="18"/>
              </w:rPr>
              <w:t xml:space="preserve"> </w:t>
            </w:r>
            <w:r w:rsidRPr="00B851CA">
              <w:rPr>
                <w:rFonts w:ascii="Arial Narrow" w:eastAsia="Calibri" w:hAnsi="Arial Narrow"/>
                <w:i/>
                <w:iCs/>
                <w:sz w:val="18"/>
                <w:szCs w:val="18"/>
              </w:rPr>
              <w:t xml:space="preserve">World Encyclopedia of Rockets and Missiles, </w:t>
            </w:r>
            <w:r w:rsidRPr="00B851CA">
              <w:rPr>
                <w:rFonts w:ascii="Arial Narrow" w:eastAsia="Calibri" w:hAnsi="Arial Narrow"/>
                <w:sz w:val="18"/>
                <w:szCs w:val="18"/>
              </w:rPr>
              <w:t xml:space="preserve">(London: Salamander Books, 1979). Page 170. [Pentagon </w:t>
            </w:r>
            <w:r w:rsidRPr="00B851CA">
              <w:rPr>
                <w:rFonts w:ascii="Arial Narrow" w:eastAsia="Arial Unicode MS" w:hAnsi="Arial Narrow" w:cs="Arial Unicode MS"/>
                <w:color w:val="000000"/>
                <w:sz w:val="18"/>
                <w:szCs w:val="18"/>
                <w:shd w:val="clear" w:color="auto" w:fill="F3F3F3"/>
              </w:rPr>
              <w:t>UG1310.G86 1979b]</w:t>
            </w:r>
          </w:p>
        </w:tc>
        <w:tc>
          <w:tcPr>
            <w:tcW w:w="668" w:type="dxa"/>
            <w:vAlign w:val="center"/>
          </w:tcPr>
          <w:p w:rsidR="00874420" w:rsidRPr="0020261F"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37</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May 81</w:t>
            </w:r>
          </w:p>
        </w:tc>
        <w:tc>
          <w:tcPr>
            <w:tcW w:w="6200" w:type="dxa"/>
            <w:vAlign w:val="center"/>
          </w:tcPr>
          <w:p w:rsidR="00874420" w:rsidRPr="00B851CA" w:rsidRDefault="00874420" w:rsidP="00126A0F">
            <w:pPr>
              <w:autoSpaceDE w:val="0"/>
              <w:autoSpaceDN w:val="0"/>
              <w:adjustRightInd w:val="0"/>
              <w:spacing w:before="40" w:after="40"/>
              <w:rPr>
                <w:rFonts w:ascii="Arial Narrow" w:eastAsia="Calibri" w:hAnsi="Arial Narrow"/>
                <w:sz w:val="18"/>
                <w:szCs w:val="18"/>
              </w:rPr>
            </w:pPr>
            <w:proofErr w:type="spellStart"/>
            <w:r>
              <w:rPr>
                <w:rFonts w:ascii="Arial Narrow" w:eastAsia="Calibri" w:hAnsi="Arial Narrow"/>
                <w:sz w:val="18"/>
                <w:szCs w:val="18"/>
              </w:rPr>
              <w:t>Bearss</w:t>
            </w:r>
            <w:proofErr w:type="spellEnd"/>
            <w:r>
              <w:rPr>
                <w:rFonts w:ascii="Arial Narrow" w:eastAsia="Calibri" w:hAnsi="Arial Narrow"/>
                <w:sz w:val="18"/>
                <w:szCs w:val="18"/>
              </w:rPr>
              <w:t xml:space="preserve">, Edwin C. </w:t>
            </w:r>
            <w:r w:rsidRPr="00E1053F">
              <w:rPr>
                <w:rFonts w:ascii="Arial Narrow" w:eastAsia="Calibri" w:hAnsi="Arial Narrow"/>
                <w:i/>
                <w:sz w:val="18"/>
                <w:szCs w:val="18"/>
              </w:rPr>
              <w:t>Historic Resource Study, Fort Hancock 1895-1948</w:t>
            </w:r>
            <w:r>
              <w:rPr>
                <w:rFonts w:ascii="Arial Narrow" w:eastAsia="Calibri" w:hAnsi="Arial Narrow"/>
                <w:i/>
                <w:sz w:val="18"/>
                <w:szCs w:val="18"/>
              </w:rPr>
              <w:t>, Gateway National Recreation Area, New York/New Jersey</w:t>
            </w:r>
            <w:r>
              <w:rPr>
                <w:rFonts w:ascii="Arial Narrow" w:eastAsia="Calibri" w:hAnsi="Arial Narrow"/>
                <w:sz w:val="18"/>
                <w:szCs w:val="18"/>
              </w:rPr>
              <w:t>. Denver, Colorado: National Park Service, 1981.</w:t>
            </w:r>
          </w:p>
        </w:tc>
        <w:tc>
          <w:tcPr>
            <w:tcW w:w="668" w:type="dxa"/>
            <w:vAlign w:val="center"/>
          </w:tcPr>
          <w:p w:rsidR="00874420" w:rsidRPr="00005D27" w:rsidRDefault="00874420" w:rsidP="00126A0F">
            <w:pPr>
              <w:spacing w:before="40" w:after="40"/>
              <w:jc w:val="center"/>
              <w:rPr>
                <w:rFonts w:ascii="Arial Narrow" w:hAnsi="Arial Narrow"/>
                <w:bCs/>
                <w:sz w:val="16"/>
                <w:szCs w:val="16"/>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Pr="00592910" w:rsidRDefault="00874420" w:rsidP="00874420">
            <w:pPr>
              <w:spacing w:before="40" w:after="40"/>
              <w:jc w:val="center"/>
              <w:rPr>
                <w:rFonts w:ascii="Arial Narrow" w:hAnsi="Arial Narrow"/>
                <w:bCs/>
                <w:sz w:val="18"/>
                <w:szCs w:val="18"/>
              </w:rPr>
            </w:pPr>
            <w:r>
              <w:rPr>
                <w:rFonts w:ascii="Arial Narrow" w:hAnsi="Arial Narrow"/>
                <w:bCs/>
                <w:sz w:val="18"/>
                <w:szCs w:val="18"/>
              </w:rPr>
              <w:t>38</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Nov 82</w:t>
            </w:r>
          </w:p>
        </w:tc>
        <w:tc>
          <w:tcPr>
            <w:tcW w:w="6200" w:type="dxa"/>
            <w:vAlign w:val="center"/>
          </w:tcPr>
          <w:p w:rsidR="00874420" w:rsidRPr="00B851CA" w:rsidRDefault="00874420" w:rsidP="00E1053F">
            <w:pPr>
              <w:autoSpaceDE w:val="0"/>
              <w:autoSpaceDN w:val="0"/>
              <w:adjustRightInd w:val="0"/>
              <w:spacing w:before="40" w:after="40"/>
              <w:rPr>
                <w:rFonts w:ascii="Arial Narrow" w:eastAsia="Calibri" w:hAnsi="Arial Narrow"/>
                <w:sz w:val="18"/>
                <w:szCs w:val="18"/>
              </w:rPr>
            </w:pPr>
            <w:proofErr w:type="spellStart"/>
            <w:r>
              <w:rPr>
                <w:rFonts w:ascii="Arial Narrow" w:eastAsia="Calibri" w:hAnsi="Arial Narrow"/>
                <w:sz w:val="18"/>
                <w:szCs w:val="18"/>
              </w:rPr>
              <w:t>Bearss</w:t>
            </w:r>
            <w:proofErr w:type="spellEnd"/>
            <w:r>
              <w:rPr>
                <w:rFonts w:ascii="Arial Narrow" w:eastAsia="Calibri" w:hAnsi="Arial Narrow"/>
                <w:sz w:val="18"/>
                <w:szCs w:val="18"/>
              </w:rPr>
              <w:t xml:space="preserve">, Edwin C. </w:t>
            </w:r>
            <w:r w:rsidRPr="00E1053F">
              <w:rPr>
                <w:rFonts w:ascii="Arial Narrow" w:eastAsia="Calibri" w:hAnsi="Arial Narrow"/>
                <w:i/>
                <w:sz w:val="18"/>
                <w:szCs w:val="18"/>
              </w:rPr>
              <w:t>Historic Resource Study</w:t>
            </w:r>
            <w:r>
              <w:rPr>
                <w:rFonts w:ascii="Arial Narrow" w:eastAsia="Calibri" w:hAnsi="Arial Narrow"/>
                <w:i/>
                <w:sz w:val="18"/>
                <w:szCs w:val="18"/>
              </w:rPr>
              <w:t xml:space="preserve"> </w:t>
            </w:r>
            <w:r w:rsidRPr="00E1053F">
              <w:rPr>
                <w:rFonts w:ascii="Arial Narrow" w:eastAsia="Calibri" w:hAnsi="Arial Narrow"/>
                <w:i/>
                <w:sz w:val="18"/>
                <w:szCs w:val="18"/>
              </w:rPr>
              <w:t>Fort Hancock 19</w:t>
            </w:r>
            <w:r>
              <w:rPr>
                <w:rFonts w:ascii="Arial Narrow" w:eastAsia="Calibri" w:hAnsi="Arial Narrow"/>
                <w:i/>
                <w:sz w:val="18"/>
                <w:szCs w:val="18"/>
              </w:rPr>
              <w:t>48</w:t>
            </w:r>
            <w:r w:rsidRPr="00E1053F">
              <w:rPr>
                <w:rFonts w:ascii="Arial Narrow" w:eastAsia="Calibri" w:hAnsi="Arial Narrow"/>
                <w:i/>
                <w:sz w:val="18"/>
                <w:szCs w:val="18"/>
              </w:rPr>
              <w:t>-19</w:t>
            </w:r>
            <w:r>
              <w:rPr>
                <w:rFonts w:ascii="Arial Narrow" w:eastAsia="Calibri" w:hAnsi="Arial Narrow"/>
                <w:i/>
                <w:sz w:val="18"/>
                <w:szCs w:val="18"/>
              </w:rPr>
              <w:t>74, Sandy Hook Unit, Gateway National Recreation Area, Monmouth County, New Jersey</w:t>
            </w:r>
            <w:r>
              <w:rPr>
                <w:rFonts w:ascii="Arial Narrow" w:eastAsia="Calibri" w:hAnsi="Arial Narrow"/>
                <w:sz w:val="18"/>
                <w:szCs w:val="18"/>
              </w:rPr>
              <w:t>. Denver, Colorado: National Park Service, 1982.</w:t>
            </w:r>
          </w:p>
        </w:tc>
        <w:tc>
          <w:tcPr>
            <w:tcW w:w="668" w:type="dxa"/>
            <w:vAlign w:val="center"/>
          </w:tcPr>
          <w:p w:rsidR="00874420" w:rsidRPr="00005D27" w:rsidRDefault="00874420" w:rsidP="002012CA">
            <w:pPr>
              <w:spacing w:before="40" w:after="40"/>
              <w:jc w:val="center"/>
              <w:rPr>
                <w:rFonts w:ascii="Arial Narrow" w:hAnsi="Arial Narrow"/>
                <w:bCs/>
                <w:sz w:val="16"/>
                <w:szCs w:val="16"/>
              </w:rPr>
            </w:pPr>
          </w:p>
        </w:tc>
        <w:tc>
          <w:tcPr>
            <w:tcW w:w="534" w:type="dxa"/>
            <w:vAlign w:val="center"/>
          </w:tcPr>
          <w:p w:rsidR="00874420" w:rsidRPr="00005D27" w:rsidRDefault="00874420" w:rsidP="002012CA">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39</w:t>
            </w:r>
          </w:p>
        </w:tc>
        <w:tc>
          <w:tcPr>
            <w:tcW w:w="1247" w:type="dxa"/>
            <w:vAlign w:val="center"/>
          </w:tcPr>
          <w:p w:rsidR="00874420" w:rsidRDefault="00874420" w:rsidP="00126A0F">
            <w:pPr>
              <w:spacing w:before="40" w:after="40"/>
              <w:jc w:val="center"/>
              <w:rPr>
                <w:rFonts w:ascii="Arial Narrow" w:hAnsi="Arial Narrow"/>
                <w:bCs/>
                <w:sz w:val="18"/>
                <w:szCs w:val="18"/>
              </w:rPr>
            </w:pPr>
            <w:r>
              <w:rPr>
                <w:rFonts w:ascii="Arial Narrow" w:hAnsi="Arial Narrow"/>
                <w:bCs/>
                <w:sz w:val="18"/>
                <w:szCs w:val="18"/>
              </w:rPr>
              <w:t>1983</w:t>
            </w:r>
          </w:p>
        </w:tc>
        <w:tc>
          <w:tcPr>
            <w:tcW w:w="6200" w:type="dxa"/>
            <w:vAlign w:val="center"/>
          </w:tcPr>
          <w:p w:rsidR="00874420" w:rsidRDefault="00874420" w:rsidP="00D96C32">
            <w:pPr>
              <w:autoSpaceDE w:val="0"/>
              <w:autoSpaceDN w:val="0"/>
              <w:adjustRightInd w:val="0"/>
              <w:spacing w:before="40" w:after="40"/>
              <w:rPr>
                <w:rFonts w:ascii="Arial Narrow" w:eastAsia="Calibri" w:hAnsi="Arial Narrow"/>
                <w:sz w:val="18"/>
                <w:szCs w:val="18"/>
              </w:rPr>
            </w:pPr>
            <w:r>
              <w:rPr>
                <w:rFonts w:ascii="Arial Narrow" w:eastAsia="Calibri" w:hAnsi="Arial Narrow"/>
                <w:sz w:val="18"/>
                <w:szCs w:val="18"/>
              </w:rPr>
              <w:t xml:space="preserve">Black, Frederick R. </w:t>
            </w:r>
            <w:r w:rsidRPr="00E1053F">
              <w:rPr>
                <w:rFonts w:ascii="Arial Narrow" w:eastAsia="Calibri" w:hAnsi="Arial Narrow"/>
                <w:i/>
                <w:sz w:val="18"/>
                <w:szCs w:val="18"/>
              </w:rPr>
              <w:t>Historic Resource Study</w:t>
            </w:r>
            <w:r>
              <w:rPr>
                <w:rFonts w:ascii="Arial Narrow" w:eastAsia="Calibri" w:hAnsi="Arial Narrow"/>
                <w:i/>
                <w:sz w:val="18"/>
                <w:szCs w:val="18"/>
              </w:rPr>
              <w:t>, A History of Fort Wadsworth, New York Harbor</w:t>
            </w:r>
            <w:r>
              <w:rPr>
                <w:rFonts w:ascii="Arial Narrow" w:eastAsia="Calibri" w:hAnsi="Arial Narrow"/>
                <w:sz w:val="18"/>
                <w:szCs w:val="18"/>
              </w:rPr>
              <w:t>. Boston, Mass: U.S. Department of Interior, 1983.</w:t>
            </w:r>
          </w:p>
        </w:tc>
        <w:tc>
          <w:tcPr>
            <w:tcW w:w="668" w:type="dxa"/>
            <w:vAlign w:val="center"/>
          </w:tcPr>
          <w:p w:rsidR="00874420" w:rsidRPr="00005D27" w:rsidRDefault="00874420" w:rsidP="002012CA">
            <w:pPr>
              <w:spacing w:before="40" w:after="40"/>
              <w:jc w:val="center"/>
              <w:rPr>
                <w:rFonts w:ascii="Arial Narrow" w:hAnsi="Arial Narrow"/>
                <w:bCs/>
                <w:sz w:val="16"/>
                <w:szCs w:val="16"/>
              </w:rPr>
            </w:pPr>
          </w:p>
        </w:tc>
        <w:tc>
          <w:tcPr>
            <w:tcW w:w="534" w:type="dxa"/>
            <w:vAlign w:val="center"/>
          </w:tcPr>
          <w:p w:rsidR="00874420" w:rsidRPr="00005D27" w:rsidRDefault="00874420" w:rsidP="002012CA">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40</w:t>
            </w:r>
          </w:p>
        </w:tc>
        <w:tc>
          <w:tcPr>
            <w:tcW w:w="1247" w:type="dxa"/>
            <w:vAlign w:val="center"/>
          </w:tcPr>
          <w:p w:rsidR="00874420" w:rsidRPr="00592910" w:rsidRDefault="00874420" w:rsidP="00126A0F">
            <w:pPr>
              <w:spacing w:before="40" w:after="40"/>
              <w:jc w:val="center"/>
              <w:rPr>
                <w:rFonts w:ascii="Arial Narrow" w:hAnsi="Arial Narrow"/>
                <w:sz w:val="18"/>
                <w:szCs w:val="18"/>
                <w:shd w:val="clear" w:color="auto" w:fill="FFFFFF"/>
              </w:rPr>
            </w:pPr>
            <w:r w:rsidRPr="00592910">
              <w:rPr>
                <w:rFonts w:ascii="Arial Narrow" w:hAnsi="Arial Narrow"/>
                <w:sz w:val="18"/>
                <w:szCs w:val="18"/>
                <w:shd w:val="clear" w:color="auto" w:fill="FFFFFF"/>
              </w:rPr>
              <w:t>Dec 84</w:t>
            </w:r>
          </w:p>
        </w:tc>
        <w:tc>
          <w:tcPr>
            <w:tcW w:w="6200" w:type="dxa"/>
            <w:vAlign w:val="center"/>
          </w:tcPr>
          <w:p w:rsidR="00874420" w:rsidRPr="00592910" w:rsidRDefault="00874420" w:rsidP="00126A0F">
            <w:pPr>
              <w:spacing w:before="40" w:after="40"/>
              <w:rPr>
                <w:rFonts w:ascii="Arial Narrow" w:hAnsi="Arial Narrow"/>
                <w:sz w:val="18"/>
                <w:szCs w:val="18"/>
                <w:shd w:val="clear" w:color="auto" w:fill="FFFFFF"/>
              </w:rPr>
            </w:pPr>
            <w:r w:rsidRPr="00592910">
              <w:rPr>
                <w:rFonts w:ascii="Arial Narrow" w:eastAsia="Calibri" w:hAnsi="Arial Narrow" w:cs="Courier"/>
                <w:sz w:val="18"/>
                <w:szCs w:val="18"/>
              </w:rPr>
              <w:t xml:space="preserve">B.N. McMaster, J.B. </w:t>
            </w:r>
            <w:proofErr w:type="spellStart"/>
            <w:r w:rsidRPr="00592910">
              <w:rPr>
                <w:rFonts w:ascii="Arial Narrow" w:eastAsia="Calibri" w:hAnsi="Arial Narrow" w:cs="Courier"/>
                <w:sz w:val="18"/>
                <w:szCs w:val="18"/>
              </w:rPr>
              <w:t>Sosebee</w:t>
            </w:r>
            <w:proofErr w:type="spellEnd"/>
            <w:r w:rsidRPr="00592910">
              <w:rPr>
                <w:rFonts w:ascii="Arial Narrow" w:eastAsia="Calibri" w:hAnsi="Arial Narrow" w:cs="Courier"/>
                <w:sz w:val="18"/>
                <w:szCs w:val="18"/>
              </w:rPr>
              <w:t xml:space="preserve">, </w:t>
            </w:r>
            <w:r w:rsidRPr="00592910">
              <w:rPr>
                <w:rFonts w:ascii="Arial Narrow" w:eastAsia="Calibri" w:hAnsi="Arial Narrow"/>
                <w:sz w:val="18"/>
                <w:szCs w:val="18"/>
              </w:rPr>
              <w:t xml:space="preserve">W.C. </w:t>
            </w:r>
            <w:r w:rsidRPr="00592910">
              <w:rPr>
                <w:rFonts w:ascii="Arial Narrow" w:eastAsia="Calibri" w:hAnsi="Arial Narrow" w:cs="Courier"/>
                <w:sz w:val="18"/>
                <w:szCs w:val="18"/>
              </w:rPr>
              <w:t xml:space="preserve">Fraser, K.C. </w:t>
            </w:r>
            <w:proofErr w:type="spellStart"/>
            <w:r w:rsidRPr="00592910">
              <w:rPr>
                <w:rFonts w:ascii="Arial Narrow" w:eastAsia="Calibri" w:hAnsi="Arial Narrow" w:cs="Courier"/>
                <w:sz w:val="18"/>
                <w:szCs w:val="18"/>
              </w:rPr>
              <w:t>Govro</w:t>
            </w:r>
            <w:proofErr w:type="spellEnd"/>
            <w:r w:rsidRPr="00592910">
              <w:rPr>
                <w:rFonts w:ascii="Arial Narrow" w:eastAsia="Calibri" w:hAnsi="Arial Narrow" w:cs="Courier"/>
                <w:sz w:val="18"/>
                <w:szCs w:val="18"/>
              </w:rPr>
              <w:t xml:space="preserve">, C.F. Jones, S.A. </w:t>
            </w:r>
            <w:proofErr w:type="gramStart"/>
            <w:r w:rsidRPr="00592910">
              <w:rPr>
                <w:rFonts w:ascii="Arial Narrow" w:eastAsia="Calibri" w:hAnsi="Arial Narrow" w:cs="Courier"/>
                <w:sz w:val="18"/>
                <w:szCs w:val="18"/>
              </w:rPr>
              <w:t>Grainger,</w:t>
            </w:r>
            <w:proofErr w:type="gramEnd"/>
            <w:r w:rsidRPr="00592910">
              <w:rPr>
                <w:rFonts w:ascii="Arial Narrow" w:eastAsia="Calibri" w:hAnsi="Arial Narrow" w:cs="Courier"/>
                <w:sz w:val="18"/>
                <w:szCs w:val="18"/>
              </w:rPr>
              <w:t xml:space="preserve"> and K.A. </w:t>
            </w:r>
            <w:proofErr w:type="spellStart"/>
            <w:r w:rsidRPr="00592910">
              <w:rPr>
                <w:rFonts w:ascii="Arial Narrow" w:eastAsia="Calibri" w:hAnsi="Arial Narrow" w:cs="Courier"/>
                <w:sz w:val="18"/>
                <w:szCs w:val="18"/>
              </w:rPr>
              <w:t>Civitarese</w:t>
            </w:r>
            <w:proofErr w:type="spellEnd"/>
            <w:r w:rsidRPr="00592910">
              <w:rPr>
                <w:rFonts w:ascii="Arial Narrow" w:eastAsia="Calibri" w:hAnsi="Arial Narrow" w:cs="Courier"/>
                <w:sz w:val="18"/>
                <w:szCs w:val="18"/>
              </w:rPr>
              <w:t xml:space="preserve">. Historical Overview of the Nike Missile System. Environmental Science and Engineering, Inc. Gainesville, </w:t>
            </w:r>
            <w:proofErr w:type="spellStart"/>
            <w:r w:rsidRPr="00592910">
              <w:rPr>
                <w:rFonts w:ascii="Arial Narrow" w:eastAsia="Calibri" w:hAnsi="Arial Narrow" w:cs="Courier"/>
                <w:sz w:val="18"/>
                <w:szCs w:val="18"/>
              </w:rPr>
              <w:t>Fla</w:t>
            </w:r>
            <w:proofErr w:type="spellEnd"/>
          </w:p>
        </w:tc>
        <w:tc>
          <w:tcPr>
            <w:tcW w:w="668" w:type="dxa"/>
            <w:vAlign w:val="center"/>
          </w:tcPr>
          <w:p w:rsidR="00874420" w:rsidRPr="00592910" w:rsidRDefault="00874420" w:rsidP="00126A0F">
            <w:pPr>
              <w:spacing w:before="40" w:after="40"/>
              <w:jc w:val="center"/>
              <w:rPr>
                <w:rFonts w:ascii="Arial Narrow" w:hAnsi="Arial Narrow"/>
                <w:bCs/>
                <w:sz w:val="18"/>
                <w:szCs w:val="18"/>
              </w:rPr>
            </w:pPr>
          </w:p>
        </w:tc>
        <w:tc>
          <w:tcPr>
            <w:tcW w:w="534" w:type="dxa"/>
            <w:vAlign w:val="center"/>
          </w:tcPr>
          <w:p w:rsidR="00874420" w:rsidRPr="00592910" w:rsidRDefault="00874420" w:rsidP="00126A0F">
            <w:pPr>
              <w:spacing w:before="40" w:after="40"/>
              <w:jc w:val="center"/>
              <w:rPr>
                <w:rFonts w:ascii="Arial Narrow" w:hAnsi="Arial Narrow"/>
                <w:bCs/>
                <w:sz w:val="18"/>
                <w:szCs w:val="18"/>
              </w:rPr>
            </w:pPr>
            <w:r w:rsidRPr="00005D27">
              <w:rPr>
                <w:rFonts w:ascii="Arial Narrow" w:hAnsi="Arial Narrow"/>
                <w:bCs/>
                <w:sz w:val="16"/>
                <w:szCs w:val="16"/>
              </w:rPr>
              <w:t>@H</w:t>
            </w: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874420" w:rsidTr="006D7DE3">
        <w:tc>
          <w:tcPr>
            <w:tcW w:w="628" w:type="dxa"/>
            <w:vAlign w:val="center"/>
          </w:tcPr>
          <w:p w:rsidR="00874420" w:rsidRDefault="00874420" w:rsidP="00874420">
            <w:pPr>
              <w:spacing w:before="40" w:after="40"/>
              <w:jc w:val="center"/>
              <w:rPr>
                <w:rFonts w:ascii="Arial Narrow" w:hAnsi="Arial Narrow"/>
                <w:bCs/>
                <w:sz w:val="18"/>
                <w:szCs w:val="18"/>
              </w:rPr>
            </w:pPr>
            <w:r>
              <w:rPr>
                <w:rFonts w:ascii="Arial Narrow" w:hAnsi="Arial Narrow"/>
                <w:bCs/>
                <w:sz w:val="18"/>
                <w:szCs w:val="18"/>
              </w:rPr>
              <w:t>41</w:t>
            </w:r>
          </w:p>
        </w:tc>
        <w:tc>
          <w:tcPr>
            <w:tcW w:w="1247" w:type="dxa"/>
            <w:vAlign w:val="center"/>
          </w:tcPr>
          <w:p w:rsidR="00874420" w:rsidRPr="00592910" w:rsidRDefault="00874420"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1985</w:t>
            </w:r>
          </w:p>
        </w:tc>
        <w:tc>
          <w:tcPr>
            <w:tcW w:w="6200" w:type="dxa"/>
            <w:vAlign w:val="center"/>
          </w:tcPr>
          <w:p w:rsidR="00874420" w:rsidRPr="00592910" w:rsidRDefault="00874420" w:rsidP="00126A0F">
            <w:pPr>
              <w:spacing w:before="40" w:after="40"/>
              <w:rPr>
                <w:rFonts w:ascii="Arial Narrow" w:eastAsia="Calibri" w:hAnsi="Arial Narrow" w:cs="Courier"/>
                <w:sz w:val="18"/>
                <w:szCs w:val="18"/>
              </w:rPr>
            </w:pPr>
            <w:proofErr w:type="spellStart"/>
            <w:r>
              <w:rPr>
                <w:rFonts w:ascii="Arial Narrow" w:eastAsia="Calibri" w:hAnsi="Arial Narrow" w:cs="Courier"/>
                <w:sz w:val="18"/>
                <w:szCs w:val="18"/>
              </w:rPr>
              <w:t>McKenney</w:t>
            </w:r>
            <w:proofErr w:type="spellEnd"/>
            <w:r>
              <w:rPr>
                <w:rFonts w:ascii="Arial Narrow" w:eastAsia="Calibri" w:hAnsi="Arial Narrow" w:cs="Courier"/>
                <w:sz w:val="18"/>
                <w:szCs w:val="18"/>
              </w:rPr>
              <w:t>, Janice, compiler, Air Defense Artillery, Washington, DC: Center of Military History, 1985 [UG733.M35</w:t>
            </w:r>
          </w:p>
        </w:tc>
        <w:tc>
          <w:tcPr>
            <w:tcW w:w="668" w:type="dxa"/>
            <w:vAlign w:val="center"/>
          </w:tcPr>
          <w:p w:rsidR="00874420" w:rsidRPr="00592910" w:rsidRDefault="00874420" w:rsidP="00126A0F">
            <w:pPr>
              <w:spacing w:before="40" w:after="40"/>
              <w:jc w:val="center"/>
              <w:rPr>
                <w:rFonts w:ascii="Arial Narrow" w:hAnsi="Arial Narrow"/>
                <w:bCs/>
                <w:sz w:val="18"/>
                <w:szCs w:val="18"/>
              </w:rPr>
            </w:pPr>
          </w:p>
        </w:tc>
        <w:tc>
          <w:tcPr>
            <w:tcW w:w="534" w:type="dxa"/>
            <w:vAlign w:val="center"/>
          </w:tcPr>
          <w:p w:rsidR="00874420" w:rsidRPr="00005D27" w:rsidRDefault="00874420" w:rsidP="00126A0F">
            <w:pPr>
              <w:spacing w:before="40" w:after="40"/>
              <w:jc w:val="center"/>
              <w:rPr>
                <w:rFonts w:ascii="Arial Narrow" w:hAnsi="Arial Narrow"/>
                <w:bCs/>
                <w:sz w:val="16"/>
                <w:szCs w:val="16"/>
              </w:rPr>
            </w:pPr>
          </w:p>
        </w:tc>
        <w:tc>
          <w:tcPr>
            <w:tcW w:w="561" w:type="dxa"/>
            <w:vAlign w:val="center"/>
          </w:tcPr>
          <w:p w:rsidR="00874420" w:rsidRPr="00CB3AF3" w:rsidRDefault="00874420" w:rsidP="00126A0F">
            <w:pPr>
              <w:spacing w:before="40" w:after="40"/>
              <w:jc w:val="center"/>
              <w:rPr>
                <w:rFonts w:ascii="Arial Narrow" w:hAnsi="Arial Narrow"/>
                <w:bCs/>
                <w:sz w:val="18"/>
                <w:szCs w:val="18"/>
              </w:rPr>
            </w:pPr>
          </w:p>
        </w:tc>
      </w:tr>
      <w:tr w:rsidR="006D7DE3" w:rsidTr="006D7DE3">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42</w:t>
            </w:r>
          </w:p>
        </w:tc>
        <w:tc>
          <w:tcPr>
            <w:tcW w:w="1247" w:type="dxa"/>
            <w:vAlign w:val="center"/>
          </w:tcPr>
          <w:p w:rsidR="006D7DE3"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Jan 87</w:t>
            </w:r>
          </w:p>
        </w:tc>
        <w:tc>
          <w:tcPr>
            <w:tcW w:w="6200" w:type="dxa"/>
            <w:vAlign w:val="center"/>
          </w:tcPr>
          <w:p w:rsidR="006D7DE3" w:rsidRDefault="006D7DE3" w:rsidP="00126A0F">
            <w:pPr>
              <w:spacing w:before="40" w:after="40"/>
              <w:rPr>
                <w:rFonts w:ascii="Arial Narrow" w:eastAsia="Calibri" w:hAnsi="Arial Narrow" w:cs="Courier"/>
                <w:sz w:val="18"/>
                <w:szCs w:val="18"/>
              </w:rPr>
            </w:pPr>
            <w:r>
              <w:rPr>
                <w:rFonts w:ascii="Arial Narrow" w:eastAsia="Calibri" w:hAnsi="Arial Narrow" w:cs="Courier"/>
                <w:sz w:val="18"/>
                <w:szCs w:val="18"/>
              </w:rPr>
              <w:t>Rouse, Joseph H. The Army Lawyer. “Tort Claims Arising from Federally Supported National Guard Training.” Page 45.</w:t>
            </w:r>
          </w:p>
        </w:tc>
        <w:tc>
          <w:tcPr>
            <w:tcW w:w="668" w:type="dxa"/>
            <w:vAlign w:val="center"/>
          </w:tcPr>
          <w:p w:rsidR="006D7DE3" w:rsidRPr="00592910" w:rsidRDefault="006D7DE3" w:rsidP="00126A0F">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6D7DE3" w:rsidRDefault="006D7DE3" w:rsidP="00126A0F">
            <w:pPr>
              <w:spacing w:before="40" w:after="40"/>
              <w:jc w:val="center"/>
              <w:rPr>
                <w:rFonts w:ascii="Arial Narrow" w:hAnsi="Arial Narrow"/>
                <w:b/>
                <w:bCs/>
                <w:color w:val="FF0000"/>
                <w:sz w:val="18"/>
                <w:szCs w:val="18"/>
              </w:rPr>
            </w:pPr>
            <w:r w:rsidRPr="006D7DE3">
              <w:rPr>
                <w:rFonts w:ascii="Arial Narrow" w:hAnsi="Arial Narrow"/>
                <w:b/>
                <w:bCs/>
                <w:color w:val="FF0000"/>
                <w:sz w:val="18"/>
                <w:szCs w:val="18"/>
              </w:rPr>
              <w:t>NEW</w:t>
            </w:r>
          </w:p>
        </w:tc>
      </w:tr>
      <w:tr w:rsidR="006D7DE3" w:rsidTr="006D7DE3">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43</w:t>
            </w:r>
          </w:p>
        </w:tc>
        <w:tc>
          <w:tcPr>
            <w:tcW w:w="1247" w:type="dxa"/>
            <w:vAlign w:val="center"/>
          </w:tcPr>
          <w:p w:rsidR="006D7DE3" w:rsidRPr="00592910"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1988</w:t>
            </w:r>
          </w:p>
        </w:tc>
        <w:tc>
          <w:tcPr>
            <w:tcW w:w="6200" w:type="dxa"/>
            <w:vAlign w:val="center"/>
          </w:tcPr>
          <w:p w:rsidR="006D7DE3" w:rsidRPr="00C9316A" w:rsidRDefault="006D7DE3" w:rsidP="00126A0F">
            <w:pPr>
              <w:autoSpaceDE w:val="0"/>
              <w:autoSpaceDN w:val="0"/>
              <w:adjustRightInd w:val="0"/>
              <w:spacing w:before="40" w:after="40"/>
              <w:rPr>
                <w:rFonts w:ascii="Arial Narrow" w:hAnsi="Arial Narrow"/>
                <w:sz w:val="18"/>
                <w:szCs w:val="18"/>
              </w:rPr>
            </w:pPr>
            <w:r w:rsidRPr="00C9316A">
              <w:rPr>
                <w:rFonts w:ascii="Arial Narrow" w:hAnsi="Arial Narrow"/>
                <w:color w:val="000000"/>
                <w:sz w:val="18"/>
                <w:szCs w:val="18"/>
                <w:shd w:val="clear" w:color="auto" w:fill="EFFFFF"/>
              </w:rPr>
              <w:t xml:space="preserve">Bruce-Brigs, B. </w:t>
            </w:r>
            <w:r w:rsidRPr="00C9316A">
              <w:rPr>
                <w:rFonts w:ascii="Arial Narrow" w:hAnsi="Arial Narrow"/>
                <w:bCs/>
                <w:color w:val="000000"/>
                <w:sz w:val="18"/>
                <w:szCs w:val="18"/>
                <w:shd w:val="clear" w:color="auto" w:fill="EFFFFF"/>
              </w:rPr>
              <w:t>The Shield of Faith: A Chronicle of Strategic Defense from Zeppelins to Star Wars.</w:t>
            </w:r>
            <w:r w:rsidRPr="00C9316A">
              <w:rPr>
                <w:rFonts w:ascii="Arial Narrow" w:hAnsi="Arial Narrow"/>
                <w:color w:val="000000"/>
                <w:sz w:val="18"/>
                <w:szCs w:val="18"/>
                <w:shd w:val="clear" w:color="auto" w:fill="EFFFFF"/>
              </w:rPr>
              <w:t>"</w:t>
            </w:r>
            <w:r w:rsidRPr="00C9316A">
              <w:rPr>
                <w:rStyle w:val="apple-converted-space"/>
                <w:rFonts w:ascii="Arial Narrow" w:hAnsi="Arial Narrow"/>
                <w:color w:val="000000"/>
                <w:sz w:val="18"/>
                <w:szCs w:val="18"/>
                <w:shd w:val="clear" w:color="auto" w:fill="EFFFFF"/>
              </w:rPr>
              <w:t xml:space="preserve"> New York: </w:t>
            </w:r>
            <w:r w:rsidRPr="00C9316A">
              <w:rPr>
                <w:rFonts w:ascii="Arial Narrow" w:hAnsi="Arial Narrow"/>
                <w:color w:val="000000"/>
                <w:sz w:val="18"/>
                <w:szCs w:val="18"/>
                <w:shd w:val="clear" w:color="auto" w:fill="EFFFFF"/>
              </w:rPr>
              <w:t xml:space="preserve">Simon &amp; Schuster Inc., 1988. [Pentagon </w:t>
            </w:r>
            <w:r w:rsidRPr="00C9316A">
              <w:rPr>
                <w:rFonts w:ascii="Arial Narrow" w:eastAsia="Arial Unicode MS" w:hAnsi="Arial Narrow" w:cs="Arial Unicode MS"/>
                <w:color w:val="000000"/>
                <w:sz w:val="18"/>
                <w:szCs w:val="18"/>
                <w:shd w:val="clear" w:color="auto" w:fill="F3F3F3"/>
              </w:rPr>
              <w:t>UA23 .B78457 1988]</w:t>
            </w:r>
          </w:p>
        </w:tc>
        <w:tc>
          <w:tcPr>
            <w:tcW w:w="668" w:type="dxa"/>
            <w:vAlign w:val="center"/>
          </w:tcPr>
          <w:p w:rsidR="006D7DE3" w:rsidRPr="00592910" w:rsidRDefault="006D7DE3" w:rsidP="00126A0F">
            <w:pPr>
              <w:spacing w:before="40" w:after="40"/>
              <w:jc w:val="center"/>
              <w:rPr>
                <w:rFonts w:ascii="Arial Narrow" w:hAnsi="Arial Narrow"/>
                <w:bCs/>
                <w:sz w:val="18"/>
                <w:szCs w:val="18"/>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44</w:t>
            </w:r>
          </w:p>
        </w:tc>
        <w:tc>
          <w:tcPr>
            <w:tcW w:w="1247" w:type="dxa"/>
            <w:vAlign w:val="center"/>
          </w:tcPr>
          <w:p w:rsidR="006D7DE3"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1990</w:t>
            </w:r>
          </w:p>
        </w:tc>
        <w:tc>
          <w:tcPr>
            <w:tcW w:w="6200" w:type="dxa"/>
            <w:vAlign w:val="center"/>
          </w:tcPr>
          <w:p w:rsidR="006D7DE3" w:rsidRDefault="006D7DE3" w:rsidP="00126A0F">
            <w:pPr>
              <w:autoSpaceDE w:val="0"/>
              <w:autoSpaceDN w:val="0"/>
              <w:adjustRightInd w:val="0"/>
              <w:spacing w:before="40" w:after="40"/>
              <w:rPr>
                <w:rFonts w:ascii="Arial Narrow" w:hAnsi="Arial Narrow"/>
                <w:i/>
                <w:sz w:val="18"/>
                <w:szCs w:val="18"/>
              </w:rPr>
            </w:pPr>
            <w:proofErr w:type="spellStart"/>
            <w:r>
              <w:rPr>
                <w:rFonts w:ascii="Arial Narrow" w:hAnsi="Arial Narrow"/>
                <w:sz w:val="18"/>
                <w:szCs w:val="18"/>
                <w:shd w:val="clear" w:color="auto" w:fill="FFFFFF"/>
              </w:rPr>
              <w:t>Emry</w:t>
            </w:r>
            <w:proofErr w:type="spellEnd"/>
            <w:r>
              <w:rPr>
                <w:rFonts w:ascii="Arial Narrow" w:hAnsi="Arial Narrow"/>
                <w:sz w:val="18"/>
                <w:szCs w:val="18"/>
                <w:shd w:val="clear" w:color="auto" w:fill="FFFFFF"/>
              </w:rPr>
              <w:t xml:space="preserve">, Jack K. CW4 (Retired). </w:t>
            </w:r>
            <w:r>
              <w:rPr>
                <w:rFonts w:ascii="Arial Narrow" w:hAnsi="Arial Narrow"/>
                <w:i/>
                <w:sz w:val="18"/>
                <w:szCs w:val="18"/>
                <w:shd w:val="clear" w:color="auto" w:fill="FFFFFF"/>
              </w:rPr>
              <w:t>Blazing Skies: from Ajax to Zeus</w:t>
            </w:r>
            <w:r>
              <w:rPr>
                <w:rFonts w:ascii="Arial Narrow" w:hAnsi="Arial Narrow"/>
                <w:sz w:val="18"/>
                <w:szCs w:val="18"/>
                <w:shd w:val="clear" w:color="auto" w:fill="FFFFFF"/>
              </w:rPr>
              <w:t>. Bend, Oregon</w:t>
            </w:r>
            <w:r w:rsidRPr="00EF6C30">
              <w:rPr>
                <w:rFonts w:ascii="Arial Narrow" w:hAnsi="Arial Narrow"/>
                <w:sz w:val="18"/>
                <w:szCs w:val="18"/>
              </w:rPr>
              <w:t xml:space="preserve">: </w:t>
            </w:r>
            <w:r>
              <w:rPr>
                <w:rFonts w:ascii="Arial Narrow" w:hAnsi="Arial Narrow"/>
                <w:sz w:val="18"/>
                <w:szCs w:val="18"/>
              </w:rPr>
              <w:t>Maverick Publications, 1990. [ISBN 0-89288-193-3] Start at page 61.</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9E6E04" w:rsidTr="006D7DE3">
        <w:tc>
          <w:tcPr>
            <w:tcW w:w="628" w:type="dxa"/>
            <w:vAlign w:val="center"/>
          </w:tcPr>
          <w:p w:rsidR="009E6E04" w:rsidRDefault="009E6E04" w:rsidP="00870B6D">
            <w:pPr>
              <w:spacing w:before="40" w:after="40"/>
              <w:jc w:val="center"/>
              <w:rPr>
                <w:rFonts w:ascii="Arial Narrow" w:hAnsi="Arial Narrow"/>
                <w:bCs/>
                <w:sz w:val="18"/>
                <w:szCs w:val="18"/>
              </w:rPr>
            </w:pPr>
          </w:p>
        </w:tc>
        <w:tc>
          <w:tcPr>
            <w:tcW w:w="1247" w:type="dxa"/>
            <w:vAlign w:val="center"/>
          </w:tcPr>
          <w:p w:rsidR="009E6E04" w:rsidRDefault="009E6E04" w:rsidP="00126A0F">
            <w:pPr>
              <w:spacing w:before="40" w:after="40"/>
              <w:jc w:val="center"/>
              <w:rPr>
                <w:rFonts w:ascii="Arial Narrow" w:hAnsi="Arial Narrow"/>
                <w:sz w:val="18"/>
                <w:szCs w:val="18"/>
                <w:shd w:val="clear" w:color="auto" w:fill="FFFFFF"/>
              </w:rPr>
            </w:pPr>
          </w:p>
        </w:tc>
        <w:tc>
          <w:tcPr>
            <w:tcW w:w="6200" w:type="dxa"/>
            <w:vAlign w:val="center"/>
          </w:tcPr>
          <w:p w:rsidR="009E6E04" w:rsidRDefault="009E6E04" w:rsidP="00126A0F">
            <w:pPr>
              <w:autoSpaceDE w:val="0"/>
              <w:autoSpaceDN w:val="0"/>
              <w:adjustRightInd w:val="0"/>
              <w:spacing w:before="40" w:after="40"/>
              <w:rPr>
                <w:rFonts w:ascii="Arial Narrow" w:hAnsi="Arial Narrow"/>
                <w:sz w:val="18"/>
                <w:szCs w:val="18"/>
                <w:shd w:val="clear" w:color="auto" w:fill="FFFFFF"/>
              </w:rPr>
            </w:pPr>
            <w:r w:rsidRPr="009E6E04">
              <w:rPr>
                <w:rFonts w:ascii="Arial Narrow" w:hAnsi="Arial Narrow"/>
                <w:sz w:val="18"/>
                <w:szCs w:val="18"/>
                <w:shd w:val="clear" w:color="auto" w:fill="FFFFFF"/>
              </w:rPr>
              <w:t>Morgan, Mark. Nike Quick Look III. Fort Worth, Texas: AEROMK, 1990.</w:t>
            </w:r>
          </w:p>
        </w:tc>
        <w:tc>
          <w:tcPr>
            <w:tcW w:w="668" w:type="dxa"/>
            <w:vAlign w:val="center"/>
          </w:tcPr>
          <w:p w:rsidR="009E6E04" w:rsidRPr="00005D27" w:rsidRDefault="009E6E04" w:rsidP="00126A0F">
            <w:pPr>
              <w:spacing w:before="40" w:after="40"/>
              <w:jc w:val="center"/>
              <w:rPr>
                <w:rFonts w:ascii="Arial Narrow" w:hAnsi="Arial Narrow"/>
                <w:bCs/>
                <w:sz w:val="16"/>
                <w:szCs w:val="16"/>
              </w:rPr>
            </w:pPr>
          </w:p>
        </w:tc>
        <w:tc>
          <w:tcPr>
            <w:tcW w:w="534" w:type="dxa"/>
            <w:vAlign w:val="center"/>
          </w:tcPr>
          <w:p w:rsidR="009E6E04" w:rsidRPr="00005D27" w:rsidRDefault="009E6E04" w:rsidP="00126A0F">
            <w:pPr>
              <w:spacing w:before="40" w:after="40"/>
              <w:jc w:val="center"/>
              <w:rPr>
                <w:rFonts w:ascii="Arial Narrow" w:hAnsi="Arial Narrow"/>
                <w:bCs/>
                <w:sz w:val="16"/>
                <w:szCs w:val="16"/>
              </w:rPr>
            </w:pPr>
          </w:p>
        </w:tc>
        <w:tc>
          <w:tcPr>
            <w:tcW w:w="561" w:type="dxa"/>
            <w:vAlign w:val="center"/>
          </w:tcPr>
          <w:p w:rsidR="009E6E04" w:rsidRPr="00CB3AF3" w:rsidRDefault="009E6E04" w:rsidP="00126A0F">
            <w:pPr>
              <w:spacing w:before="40" w:after="40"/>
              <w:jc w:val="center"/>
              <w:rPr>
                <w:rFonts w:ascii="Arial Narrow" w:hAnsi="Arial Narrow"/>
                <w:bCs/>
                <w:sz w:val="18"/>
                <w:szCs w:val="18"/>
              </w:rPr>
            </w:pPr>
            <w:r w:rsidRPr="006D7DE3">
              <w:rPr>
                <w:rFonts w:ascii="Arial Narrow" w:hAnsi="Arial Narrow"/>
                <w:b/>
                <w:bCs/>
                <w:color w:val="FF0000"/>
                <w:sz w:val="18"/>
                <w:szCs w:val="18"/>
              </w:rPr>
              <w:t>NEW</w:t>
            </w:r>
          </w:p>
        </w:tc>
      </w:tr>
      <w:tr w:rsidR="006D7DE3" w:rsidTr="006D7DE3">
        <w:tc>
          <w:tcPr>
            <w:tcW w:w="628" w:type="dxa"/>
            <w:vAlign w:val="center"/>
          </w:tcPr>
          <w:p w:rsidR="006D7DE3" w:rsidRPr="00F0094E" w:rsidRDefault="006D7DE3" w:rsidP="00870B6D">
            <w:pPr>
              <w:spacing w:before="40" w:after="40"/>
              <w:jc w:val="center"/>
              <w:rPr>
                <w:rFonts w:ascii="Arial Narrow" w:hAnsi="Arial Narrow"/>
                <w:bCs/>
                <w:sz w:val="18"/>
                <w:szCs w:val="18"/>
              </w:rPr>
            </w:pPr>
            <w:r>
              <w:rPr>
                <w:rFonts w:ascii="Arial Narrow" w:hAnsi="Arial Narrow"/>
                <w:bCs/>
                <w:sz w:val="18"/>
                <w:szCs w:val="18"/>
              </w:rPr>
              <w:t>45</w:t>
            </w:r>
          </w:p>
        </w:tc>
        <w:tc>
          <w:tcPr>
            <w:tcW w:w="1247" w:type="dxa"/>
            <w:vAlign w:val="center"/>
          </w:tcPr>
          <w:p w:rsidR="006D7DE3"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1991</w:t>
            </w:r>
          </w:p>
        </w:tc>
        <w:tc>
          <w:tcPr>
            <w:tcW w:w="6200" w:type="dxa"/>
            <w:vAlign w:val="center"/>
          </w:tcPr>
          <w:p w:rsidR="006D7DE3" w:rsidRDefault="006D7DE3" w:rsidP="00126A0F">
            <w:pPr>
              <w:autoSpaceDE w:val="0"/>
              <w:autoSpaceDN w:val="0"/>
              <w:adjustRightInd w:val="0"/>
              <w:spacing w:before="40" w:after="40"/>
              <w:rPr>
                <w:rFonts w:ascii="Arial Narrow" w:hAnsi="Arial Narrow"/>
                <w:sz w:val="18"/>
                <w:szCs w:val="18"/>
                <w:shd w:val="clear" w:color="auto" w:fill="FFFFFF"/>
              </w:rPr>
            </w:pPr>
            <w:proofErr w:type="spellStart"/>
            <w:r>
              <w:rPr>
                <w:rFonts w:ascii="Arial Narrow" w:hAnsi="Arial Narrow"/>
                <w:sz w:val="18"/>
                <w:szCs w:val="18"/>
                <w:shd w:val="clear" w:color="auto" w:fill="FFFFFF"/>
              </w:rPr>
              <w:t>Schaffel</w:t>
            </w:r>
            <w:proofErr w:type="spellEnd"/>
            <w:r>
              <w:rPr>
                <w:rFonts w:ascii="Arial Narrow" w:hAnsi="Arial Narrow"/>
                <w:sz w:val="18"/>
                <w:szCs w:val="18"/>
                <w:shd w:val="clear" w:color="auto" w:fill="FFFFFF"/>
              </w:rPr>
              <w:t>, Kenneth, The Emerging Shield: The Air Force and the Evolution of Continental Air Defense, 1945-1980. Washington, DC: Office of Air Force History, 1991. [UG733.S33]</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Default="006D7DE3" w:rsidP="00870B6D">
            <w:pPr>
              <w:spacing w:before="40" w:after="40"/>
              <w:jc w:val="center"/>
              <w:rPr>
                <w:rFonts w:ascii="Arial Narrow" w:hAnsi="Arial Narrow"/>
                <w:bCs/>
                <w:sz w:val="18"/>
                <w:szCs w:val="18"/>
              </w:rPr>
            </w:pPr>
            <w:r w:rsidRPr="00096BCA">
              <w:rPr>
                <w:rFonts w:ascii="Arial Narrow" w:hAnsi="Arial Narrow"/>
                <w:bCs/>
                <w:sz w:val="18"/>
                <w:szCs w:val="18"/>
              </w:rPr>
              <w:t>4</w:t>
            </w:r>
            <w:r>
              <w:rPr>
                <w:rFonts w:ascii="Arial Narrow" w:hAnsi="Arial Narrow"/>
                <w:bCs/>
                <w:sz w:val="18"/>
                <w:szCs w:val="18"/>
              </w:rPr>
              <w:t>6</w:t>
            </w:r>
          </w:p>
        </w:tc>
        <w:tc>
          <w:tcPr>
            <w:tcW w:w="1247" w:type="dxa"/>
            <w:vAlign w:val="center"/>
          </w:tcPr>
          <w:p w:rsidR="006D7DE3" w:rsidRPr="00127170"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13 Jan 94</w:t>
            </w:r>
          </w:p>
        </w:tc>
        <w:tc>
          <w:tcPr>
            <w:tcW w:w="6200" w:type="dxa"/>
            <w:vAlign w:val="center"/>
          </w:tcPr>
          <w:p w:rsidR="006D7DE3" w:rsidRDefault="006D7DE3" w:rsidP="00126A0F">
            <w:pPr>
              <w:autoSpaceDE w:val="0"/>
              <w:autoSpaceDN w:val="0"/>
              <w:adjustRightInd w:val="0"/>
              <w:spacing w:before="40" w:after="40"/>
              <w:rPr>
                <w:rFonts w:ascii="Arial Narrow" w:hAnsi="Arial Narrow"/>
                <w:i/>
                <w:sz w:val="18"/>
                <w:szCs w:val="18"/>
              </w:rPr>
            </w:pPr>
            <w:r>
              <w:rPr>
                <w:rFonts w:ascii="Arial Narrow" w:hAnsi="Arial Narrow"/>
                <w:i/>
                <w:sz w:val="18"/>
                <w:szCs w:val="18"/>
              </w:rPr>
              <w:t>New York Times</w:t>
            </w:r>
            <w:r w:rsidRPr="00F0094E">
              <w:rPr>
                <w:rFonts w:ascii="Arial Narrow" w:hAnsi="Arial Narrow"/>
                <w:sz w:val="18"/>
                <w:szCs w:val="18"/>
              </w:rPr>
              <w:t>, “</w:t>
            </w:r>
            <w:r>
              <w:rPr>
                <w:rFonts w:ascii="Arial Narrow" w:hAnsi="Arial Narrow"/>
                <w:sz w:val="18"/>
                <w:szCs w:val="18"/>
              </w:rPr>
              <w:t>Charles B. Duff, 85, General Who Served in Air Defense, Dies.</w:t>
            </w:r>
            <w:r w:rsidRPr="00F0094E">
              <w:rPr>
                <w:rFonts w:ascii="Arial Narrow" w:hAnsi="Arial Narrow"/>
                <w:sz w:val="18"/>
                <w:szCs w:val="18"/>
              </w:rPr>
              <w:t>”</w:t>
            </w:r>
            <w:r>
              <w:rPr>
                <w:rFonts w:ascii="Arial Narrow" w:hAnsi="Arial Narrow"/>
                <w:sz w:val="18"/>
                <w:szCs w:val="18"/>
              </w:rPr>
              <w:t xml:space="preserve"> Page D21.</w:t>
            </w:r>
          </w:p>
        </w:tc>
        <w:tc>
          <w:tcPr>
            <w:tcW w:w="668" w:type="dxa"/>
            <w:vAlign w:val="center"/>
          </w:tcPr>
          <w:p w:rsidR="006D7DE3" w:rsidRPr="00005D27" w:rsidRDefault="006D7DE3" w:rsidP="00126A0F">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Pr="00F0094E" w:rsidRDefault="006D7DE3" w:rsidP="00870B6D">
            <w:pPr>
              <w:spacing w:before="40" w:after="40"/>
              <w:jc w:val="center"/>
              <w:rPr>
                <w:rFonts w:ascii="Arial Narrow" w:hAnsi="Arial Narrow"/>
                <w:bCs/>
                <w:sz w:val="18"/>
                <w:szCs w:val="18"/>
              </w:rPr>
            </w:pPr>
            <w:r>
              <w:rPr>
                <w:rFonts w:ascii="Arial Narrow" w:hAnsi="Arial Narrow"/>
                <w:bCs/>
                <w:sz w:val="18"/>
                <w:szCs w:val="18"/>
              </w:rPr>
              <w:t>47</w:t>
            </w:r>
          </w:p>
        </w:tc>
        <w:tc>
          <w:tcPr>
            <w:tcW w:w="1247" w:type="dxa"/>
            <w:vAlign w:val="center"/>
          </w:tcPr>
          <w:p w:rsidR="006D7DE3" w:rsidRPr="004A3271" w:rsidRDefault="006D7DE3" w:rsidP="00126A0F">
            <w:pPr>
              <w:spacing w:before="40" w:after="40"/>
              <w:jc w:val="center"/>
              <w:rPr>
                <w:rFonts w:ascii="Arial Narrow" w:hAnsi="Arial Narrow"/>
                <w:sz w:val="18"/>
                <w:szCs w:val="18"/>
                <w:shd w:val="clear" w:color="auto" w:fill="FFFFFF"/>
              </w:rPr>
            </w:pPr>
            <w:r w:rsidRPr="004A3271">
              <w:rPr>
                <w:rFonts w:ascii="Arial Narrow" w:eastAsia="Calibri" w:hAnsi="Arial Narrow"/>
                <w:sz w:val="18"/>
                <w:szCs w:val="18"/>
              </w:rPr>
              <w:t>May-June 95</w:t>
            </w:r>
          </w:p>
        </w:tc>
        <w:tc>
          <w:tcPr>
            <w:tcW w:w="6200" w:type="dxa"/>
            <w:vAlign w:val="center"/>
          </w:tcPr>
          <w:p w:rsidR="006D7DE3" w:rsidRPr="004A3271" w:rsidRDefault="006D7DE3" w:rsidP="00126A0F">
            <w:pPr>
              <w:autoSpaceDE w:val="0"/>
              <w:autoSpaceDN w:val="0"/>
              <w:adjustRightInd w:val="0"/>
              <w:spacing w:before="40" w:after="40"/>
              <w:rPr>
                <w:rFonts w:ascii="Arial Narrow" w:hAnsi="Arial Narrow"/>
                <w:sz w:val="18"/>
                <w:szCs w:val="18"/>
              </w:rPr>
            </w:pPr>
            <w:r w:rsidRPr="004A3271">
              <w:rPr>
                <w:rFonts w:ascii="Arial Narrow" w:eastAsia="Calibri" w:hAnsi="Arial Narrow"/>
                <w:sz w:val="18"/>
                <w:szCs w:val="18"/>
              </w:rPr>
              <w:t xml:space="preserve">Moeller, Colonel Stephen P. </w:t>
            </w:r>
            <w:r w:rsidRPr="004A3271">
              <w:rPr>
                <w:rFonts w:ascii="Arial Narrow" w:eastAsia="Calibri" w:hAnsi="Arial Narrow"/>
                <w:i/>
                <w:iCs/>
                <w:sz w:val="18"/>
                <w:szCs w:val="18"/>
              </w:rPr>
              <w:t>ADA Magazine</w:t>
            </w:r>
            <w:r>
              <w:rPr>
                <w:rFonts w:ascii="Arial Narrow" w:eastAsia="Calibri" w:hAnsi="Arial Narrow"/>
                <w:iCs/>
                <w:sz w:val="18"/>
                <w:szCs w:val="18"/>
              </w:rPr>
              <w:t>. “</w:t>
            </w:r>
            <w:r w:rsidRPr="004A3271">
              <w:rPr>
                <w:rFonts w:ascii="Arial Narrow" w:eastAsia="Calibri" w:hAnsi="Arial Narrow" w:cs="Arial"/>
                <w:sz w:val="18"/>
                <w:szCs w:val="18"/>
              </w:rPr>
              <w:t>Vigilant and Invincible</w:t>
            </w:r>
            <w:r>
              <w:rPr>
                <w:rFonts w:ascii="Arial Narrow" w:eastAsia="Calibri" w:hAnsi="Arial Narrow" w:cs="Arial"/>
                <w:sz w:val="18"/>
                <w:szCs w:val="18"/>
              </w:rPr>
              <w:t xml:space="preserve">.” </w:t>
            </w:r>
            <w:r w:rsidRPr="004A3271">
              <w:rPr>
                <w:rFonts w:ascii="Arial Narrow" w:eastAsia="Calibri" w:hAnsi="Arial Narrow"/>
                <w:sz w:val="18"/>
                <w:szCs w:val="18"/>
              </w:rPr>
              <w:t xml:space="preserve">May-June </w:t>
            </w:r>
            <w:r>
              <w:rPr>
                <w:rFonts w:ascii="Arial Narrow" w:eastAsia="Calibri" w:hAnsi="Arial Narrow"/>
                <w:sz w:val="18"/>
                <w:szCs w:val="18"/>
              </w:rPr>
              <w:t>19</w:t>
            </w:r>
            <w:r w:rsidRPr="004A3271">
              <w:rPr>
                <w:rFonts w:ascii="Arial Narrow" w:eastAsia="Calibri" w:hAnsi="Arial Narrow"/>
                <w:sz w:val="18"/>
                <w:szCs w:val="18"/>
              </w:rPr>
              <w:t>95</w:t>
            </w:r>
            <w:r>
              <w:rPr>
                <w:rFonts w:ascii="Arial Narrow" w:eastAsia="Calibri" w:hAnsi="Arial Narrow"/>
                <w:sz w:val="18"/>
                <w:szCs w:val="18"/>
              </w:rPr>
              <w:t>.</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48</w:t>
            </w:r>
          </w:p>
        </w:tc>
        <w:tc>
          <w:tcPr>
            <w:tcW w:w="1247" w:type="dxa"/>
            <w:vAlign w:val="center"/>
          </w:tcPr>
          <w:p w:rsidR="006D7DE3" w:rsidRPr="004A3271" w:rsidRDefault="006D7DE3" w:rsidP="00126A0F">
            <w:pPr>
              <w:spacing w:before="40" w:after="40"/>
              <w:jc w:val="center"/>
              <w:rPr>
                <w:rFonts w:ascii="Arial Narrow" w:eastAsia="Calibri" w:hAnsi="Arial Narrow"/>
                <w:sz w:val="18"/>
                <w:szCs w:val="18"/>
              </w:rPr>
            </w:pPr>
            <w:r>
              <w:rPr>
                <w:rFonts w:ascii="Arial Narrow" w:eastAsia="Calibri" w:hAnsi="Arial Narrow"/>
                <w:sz w:val="18"/>
                <w:szCs w:val="18"/>
              </w:rPr>
              <w:t>1 Aug 96</w:t>
            </w:r>
          </w:p>
        </w:tc>
        <w:tc>
          <w:tcPr>
            <w:tcW w:w="6200" w:type="dxa"/>
            <w:vAlign w:val="center"/>
          </w:tcPr>
          <w:p w:rsidR="006D7DE3" w:rsidRPr="004A3271" w:rsidRDefault="006D7DE3" w:rsidP="00126A0F">
            <w:pPr>
              <w:autoSpaceDE w:val="0"/>
              <w:autoSpaceDN w:val="0"/>
              <w:adjustRightInd w:val="0"/>
              <w:spacing w:before="40" w:after="40"/>
              <w:rPr>
                <w:rFonts w:ascii="Arial Narrow" w:eastAsia="Calibri" w:hAnsi="Arial Narrow"/>
                <w:sz w:val="18"/>
                <w:szCs w:val="18"/>
              </w:rPr>
            </w:pPr>
            <w:r w:rsidRPr="00620C12">
              <w:rPr>
                <w:rFonts w:ascii="Arial Narrow" w:eastAsia="Calibri" w:hAnsi="Arial Narrow"/>
                <w:i/>
                <w:sz w:val="18"/>
                <w:szCs w:val="18"/>
              </w:rPr>
              <w:t>Last Line of Defense: Nike Missile Sites in Illinois</w:t>
            </w:r>
            <w:r>
              <w:rPr>
                <w:rFonts w:ascii="Arial Narrow" w:eastAsia="Calibri" w:hAnsi="Arial Narrow"/>
                <w:sz w:val="18"/>
                <w:szCs w:val="18"/>
              </w:rPr>
              <w:t>. National Park Service, 1996</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r w:rsidRPr="00005D27">
              <w:rPr>
                <w:rFonts w:ascii="Arial Narrow" w:hAnsi="Arial Narrow"/>
                <w:bCs/>
                <w:sz w:val="16"/>
                <w:szCs w:val="16"/>
              </w:rPr>
              <w:t>@H</w:t>
            </w:r>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Pr="00096BCA" w:rsidRDefault="006D7DE3" w:rsidP="00870B6D">
            <w:pPr>
              <w:spacing w:before="40" w:after="40"/>
              <w:jc w:val="center"/>
              <w:rPr>
                <w:rFonts w:ascii="Arial Narrow" w:hAnsi="Arial Narrow"/>
                <w:bCs/>
                <w:sz w:val="18"/>
                <w:szCs w:val="18"/>
              </w:rPr>
            </w:pPr>
            <w:r>
              <w:rPr>
                <w:rFonts w:ascii="Arial Narrow" w:hAnsi="Arial Narrow"/>
                <w:bCs/>
                <w:sz w:val="18"/>
                <w:szCs w:val="18"/>
              </w:rPr>
              <w:t>49</w:t>
            </w:r>
          </w:p>
        </w:tc>
        <w:tc>
          <w:tcPr>
            <w:tcW w:w="1247" w:type="dxa"/>
            <w:vAlign w:val="center"/>
          </w:tcPr>
          <w:p w:rsidR="006D7DE3" w:rsidRPr="00F0094E" w:rsidRDefault="006D7DE3" w:rsidP="00126A0F">
            <w:pPr>
              <w:spacing w:before="40" w:after="40"/>
              <w:jc w:val="center"/>
              <w:rPr>
                <w:rFonts w:ascii="Arial Narrow" w:hAnsi="Arial Narrow"/>
                <w:bCs/>
                <w:sz w:val="18"/>
                <w:szCs w:val="18"/>
              </w:rPr>
            </w:pPr>
            <w:r w:rsidRPr="00127170">
              <w:rPr>
                <w:rFonts w:ascii="Arial Narrow" w:hAnsi="Arial Narrow"/>
                <w:sz w:val="18"/>
                <w:szCs w:val="18"/>
                <w:shd w:val="clear" w:color="auto" w:fill="FFFFFF"/>
              </w:rPr>
              <w:t>Nov</w:t>
            </w:r>
            <w:r>
              <w:rPr>
                <w:rFonts w:ascii="Arial Narrow" w:hAnsi="Arial Narrow"/>
                <w:sz w:val="18"/>
                <w:szCs w:val="18"/>
                <w:shd w:val="clear" w:color="auto" w:fill="FFFFFF"/>
              </w:rPr>
              <w:t xml:space="preserve"> </w:t>
            </w:r>
            <w:r w:rsidRPr="00127170">
              <w:rPr>
                <w:rFonts w:ascii="Arial Narrow" w:hAnsi="Arial Narrow"/>
                <w:sz w:val="18"/>
                <w:szCs w:val="18"/>
                <w:shd w:val="clear" w:color="auto" w:fill="FFFFFF"/>
              </w:rPr>
              <w:t>96</w:t>
            </w:r>
          </w:p>
        </w:tc>
        <w:tc>
          <w:tcPr>
            <w:tcW w:w="6200" w:type="dxa"/>
            <w:vAlign w:val="center"/>
          </w:tcPr>
          <w:p w:rsidR="006D7DE3" w:rsidRPr="00127170" w:rsidRDefault="006D7DE3" w:rsidP="00126A0F">
            <w:pPr>
              <w:spacing w:before="40" w:after="40"/>
              <w:rPr>
                <w:rFonts w:ascii="Arial Narrow" w:hAnsi="Arial Narrow"/>
                <w:sz w:val="18"/>
                <w:szCs w:val="18"/>
                <w:shd w:val="clear" w:color="auto" w:fill="FFFFFF"/>
              </w:rPr>
            </w:pPr>
            <w:proofErr w:type="spellStart"/>
            <w:r w:rsidRPr="00127170">
              <w:rPr>
                <w:rFonts w:ascii="Arial Narrow" w:hAnsi="Arial Narrow"/>
                <w:sz w:val="18"/>
                <w:szCs w:val="18"/>
                <w:shd w:val="clear" w:color="auto" w:fill="FFFFFF"/>
              </w:rPr>
              <w:t>Lonnquest</w:t>
            </w:r>
            <w:proofErr w:type="spellEnd"/>
            <w:r>
              <w:rPr>
                <w:rFonts w:ascii="Arial Narrow" w:hAnsi="Arial Narrow"/>
                <w:sz w:val="18"/>
                <w:szCs w:val="18"/>
                <w:shd w:val="clear" w:color="auto" w:fill="FFFFFF"/>
              </w:rPr>
              <w:t>, John C.</w:t>
            </w:r>
            <w:r w:rsidRPr="00127170">
              <w:rPr>
                <w:rFonts w:ascii="Arial Narrow" w:hAnsi="Arial Narrow"/>
                <w:sz w:val="18"/>
                <w:szCs w:val="18"/>
                <w:shd w:val="clear" w:color="auto" w:fill="FFFFFF"/>
              </w:rPr>
              <w:t xml:space="preserve"> and Winkler</w:t>
            </w:r>
            <w:r>
              <w:rPr>
                <w:rFonts w:ascii="Arial Narrow" w:hAnsi="Arial Narrow"/>
                <w:sz w:val="18"/>
                <w:szCs w:val="18"/>
                <w:shd w:val="clear" w:color="auto" w:fill="FFFFFF"/>
              </w:rPr>
              <w:t>,</w:t>
            </w:r>
            <w:r w:rsidRPr="00127170">
              <w:rPr>
                <w:rFonts w:ascii="Arial Narrow" w:hAnsi="Arial Narrow"/>
                <w:sz w:val="18"/>
                <w:szCs w:val="18"/>
                <w:shd w:val="clear" w:color="auto" w:fill="FFFFFF"/>
              </w:rPr>
              <w:t xml:space="preserve"> David F. </w:t>
            </w:r>
            <w:r>
              <w:rPr>
                <w:rFonts w:ascii="Arial Narrow" w:hAnsi="Arial Narrow"/>
                <w:sz w:val="18"/>
                <w:szCs w:val="18"/>
                <w:shd w:val="clear" w:color="auto" w:fill="FFFFFF"/>
              </w:rPr>
              <w:t>“</w:t>
            </w:r>
            <w:r w:rsidRPr="00127170">
              <w:rPr>
                <w:rFonts w:ascii="Arial Narrow" w:hAnsi="Arial Narrow"/>
                <w:sz w:val="18"/>
                <w:szCs w:val="18"/>
                <w:shd w:val="clear" w:color="auto" w:fill="FFFFFF"/>
              </w:rPr>
              <w:t>To Defend and Deter: The Legacy of the United States Cold War Missile Program</w:t>
            </w:r>
            <w:r>
              <w:rPr>
                <w:rFonts w:ascii="Arial Narrow" w:hAnsi="Arial Narrow"/>
                <w:sz w:val="18"/>
                <w:szCs w:val="18"/>
                <w:shd w:val="clear" w:color="auto" w:fill="FFFFFF"/>
              </w:rPr>
              <w:t xml:space="preserve">.”  </w:t>
            </w:r>
            <w:r w:rsidRPr="00127170">
              <w:rPr>
                <w:rFonts w:ascii="Arial Narrow" w:hAnsi="Arial Narrow"/>
                <w:sz w:val="18"/>
                <w:szCs w:val="18"/>
                <w:shd w:val="clear" w:color="auto" w:fill="FFFFFF"/>
              </w:rPr>
              <w:t>USACERL Special Report 97/01, November 1996. Defense Publishing Service, Rock Island, IL.</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bookmarkStart w:id="4" w:name="OLE_LINK5"/>
            <w:bookmarkStart w:id="5" w:name="OLE_LINK6"/>
            <w:r w:rsidRPr="00005D27">
              <w:rPr>
                <w:rFonts w:ascii="Arial Narrow" w:hAnsi="Arial Narrow"/>
                <w:bCs/>
                <w:sz w:val="16"/>
                <w:szCs w:val="16"/>
              </w:rPr>
              <w:t>@H</w:t>
            </w:r>
            <w:bookmarkEnd w:id="4"/>
            <w:bookmarkEnd w:id="5"/>
          </w:p>
        </w:tc>
        <w:tc>
          <w:tcPr>
            <w:tcW w:w="561" w:type="dxa"/>
            <w:vAlign w:val="center"/>
          </w:tcPr>
          <w:p w:rsidR="006D7DE3" w:rsidRPr="00CB3AF3" w:rsidRDefault="006D7DE3" w:rsidP="00126A0F">
            <w:pPr>
              <w:spacing w:before="40" w:after="40"/>
              <w:jc w:val="center"/>
              <w:rPr>
                <w:rFonts w:ascii="Arial Narrow" w:hAnsi="Arial Narrow"/>
                <w:bCs/>
                <w:sz w:val="18"/>
                <w:szCs w:val="18"/>
              </w:rPr>
            </w:pPr>
          </w:p>
        </w:tc>
      </w:tr>
      <w:tr w:rsidR="006D7DE3" w:rsidTr="006D7DE3">
        <w:tc>
          <w:tcPr>
            <w:tcW w:w="628" w:type="dxa"/>
            <w:vAlign w:val="center"/>
          </w:tcPr>
          <w:p w:rsidR="006D7DE3" w:rsidRPr="00096BCA" w:rsidRDefault="006D7DE3" w:rsidP="00874420">
            <w:pPr>
              <w:spacing w:before="40" w:after="40"/>
              <w:jc w:val="center"/>
              <w:rPr>
                <w:rFonts w:ascii="Arial Narrow" w:hAnsi="Arial Narrow"/>
                <w:bCs/>
                <w:sz w:val="18"/>
                <w:szCs w:val="18"/>
              </w:rPr>
            </w:pPr>
            <w:r>
              <w:rPr>
                <w:rFonts w:ascii="Arial Narrow" w:hAnsi="Arial Narrow"/>
                <w:bCs/>
                <w:sz w:val="18"/>
                <w:szCs w:val="18"/>
              </w:rPr>
              <w:t>50</w:t>
            </w:r>
          </w:p>
        </w:tc>
        <w:tc>
          <w:tcPr>
            <w:tcW w:w="1247" w:type="dxa"/>
            <w:vAlign w:val="center"/>
          </w:tcPr>
          <w:p w:rsidR="006D7DE3" w:rsidRPr="00127170" w:rsidRDefault="006D7DE3" w:rsidP="00126A0F">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6 Jan 97</w:t>
            </w:r>
          </w:p>
        </w:tc>
        <w:tc>
          <w:tcPr>
            <w:tcW w:w="6200" w:type="dxa"/>
            <w:vAlign w:val="center"/>
          </w:tcPr>
          <w:p w:rsidR="006D7DE3" w:rsidRPr="00127170" w:rsidRDefault="006D7DE3" w:rsidP="00126A0F">
            <w:pPr>
              <w:spacing w:before="40" w:after="40"/>
              <w:rPr>
                <w:rFonts w:ascii="Arial Narrow" w:hAnsi="Arial Narrow"/>
                <w:sz w:val="18"/>
                <w:szCs w:val="18"/>
                <w:shd w:val="clear" w:color="auto" w:fill="FFFFFF"/>
              </w:rPr>
            </w:pPr>
            <w:r>
              <w:rPr>
                <w:rFonts w:ascii="Arial Narrow" w:hAnsi="Arial Narrow"/>
                <w:sz w:val="18"/>
                <w:szCs w:val="18"/>
                <w:shd w:val="clear" w:color="auto" w:fill="FFFFFF"/>
              </w:rPr>
              <w:t>52d Air Defense Artillery Lineage</w:t>
            </w:r>
          </w:p>
        </w:tc>
        <w:tc>
          <w:tcPr>
            <w:tcW w:w="668" w:type="dxa"/>
            <w:vAlign w:val="center"/>
          </w:tcPr>
          <w:p w:rsidR="006D7DE3" w:rsidRPr="00005D27" w:rsidRDefault="006D7DE3" w:rsidP="00126A0F">
            <w:pPr>
              <w:spacing w:before="40" w:after="40"/>
              <w:jc w:val="center"/>
              <w:rPr>
                <w:rFonts w:ascii="Arial Narrow" w:hAnsi="Arial Narrow"/>
                <w:bCs/>
                <w:sz w:val="16"/>
                <w:szCs w:val="16"/>
              </w:rPr>
            </w:pPr>
          </w:p>
        </w:tc>
        <w:tc>
          <w:tcPr>
            <w:tcW w:w="534" w:type="dxa"/>
            <w:vAlign w:val="center"/>
          </w:tcPr>
          <w:p w:rsidR="006D7DE3" w:rsidRPr="00005D27" w:rsidRDefault="006D7DE3" w:rsidP="00126A0F">
            <w:pPr>
              <w:spacing w:before="40" w:after="40"/>
              <w:jc w:val="center"/>
              <w:rPr>
                <w:rFonts w:ascii="Arial Narrow" w:hAnsi="Arial Narrow"/>
                <w:bCs/>
                <w:sz w:val="16"/>
                <w:szCs w:val="16"/>
              </w:rPr>
            </w:pPr>
          </w:p>
        </w:tc>
        <w:tc>
          <w:tcPr>
            <w:tcW w:w="561" w:type="dxa"/>
            <w:vAlign w:val="center"/>
          </w:tcPr>
          <w:p w:rsidR="006D7DE3" w:rsidRPr="00005D27" w:rsidRDefault="006D7DE3" w:rsidP="00126A0F">
            <w:pPr>
              <w:spacing w:before="40" w:after="40"/>
              <w:jc w:val="center"/>
              <w:rPr>
                <w:rFonts w:ascii="Arial Narrow" w:hAnsi="Arial Narrow"/>
                <w:bCs/>
                <w:sz w:val="16"/>
                <w:szCs w:val="16"/>
              </w:rPr>
            </w:pPr>
          </w:p>
        </w:tc>
      </w:tr>
    </w:tbl>
    <w:p w:rsidR="008857FD" w:rsidRDefault="008857FD" w:rsidP="008857FD">
      <w:pPr>
        <w:spacing w:after="0"/>
        <w:rPr>
          <w:rFonts w:ascii="Arial Narrow" w:hAnsi="Arial Narrow"/>
          <w:b/>
          <w:sz w:val="18"/>
          <w:szCs w:val="18"/>
        </w:rPr>
      </w:pPr>
    </w:p>
    <w:p w:rsidR="006D7DE3" w:rsidRDefault="006D7DE3" w:rsidP="008857FD">
      <w:pPr>
        <w:spacing w:after="0"/>
        <w:rPr>
          <w:rFonts w:ascii="Arial Narrow" w:hAnsi="Arial Narrow"/>
          <w:b/>
          <w:sz w:val="18"/>
          <w:szCs w:val="18"/>
        </w:rPr>
      </w:pPr>
    </w:p>
    <w:tbl>
      <w:tblPr>
        <w:tblStyle w:val="TableGrid"/>
        <w:tblW w:w="0" w:type="auto"/>
        <w:tblInd w:w="108" w:type="dxa"/>
        <w:tblLook w:val="04A0"/>
      </w:tblPr>
      <w:tblGrid>
        <w:gridCol w:w="628"/>
        <w:gridCol w:w="1247"/>
        <w:gridCol w:w="6200"/>
        <w:gridCol w:w="668"/>
        <w:gridCol w:w="534"/>
        <w:gridCol w:w="533"/>
      </w:tblGrid>
      <w:tr w:rsidR="00A61381" w:rsidTr="00CB0938">
        <w:trPr>
          <w:tblHeader/>
        </w:trPr>
        <w:tc>
          <w:tcPr>
            <w:tcW w:w="9810" w:type="dxa"/>
            <w:gridSpan w:val="6"/>
            <w:shd w:val="clear" w:color="auto" w:fill="BFBFBF" w:themeFill="background1" w:themeFillShade="BF"/>
          </w:tcPr>
          <w:p w:rsidR="00A61381" w:rsidRDefault="00A61381" w:rsidP="00A61381">
            <w:pPr>
              <w:spacing w:before="40" w:after="40"/>
              <w:rPr>
                <w:rFonts w:ascii="Arial Narrow" w:hAnsi="Arial Narrow"/>
                <w:b/>
                <w:sz w:val="18"/>
                <w:szCs w:val="18"/>
              </w:rPr>
            </w:pPr>
            <w:r>
              <w:rPr>
                <w:rFonts w:ascii="Arial Narrow" w:hAnsi="Arial Narrow"/>
                <w:b/>
                <w:sz w:val="18"/>
                <w:szCs w:val="18"/>
              </w:rPr>
              <w:t>Book #3</w:t>
            </w:r>
          </w:p>
        </w:tc>
      </w:tr>
      <w:tr w:rsidR="00096BCA" w:rsidTr="00CB0938">
        <w:trPr>
          <w:tblHeader/>
        </w:trPr>
        <w:tc>
          <w:tcPr>
            <w:tcW w:w="628" w:type="dxa"/>
            <w:vAlign w:val="center"/>
          </w:tcPr>
          <w:p w:rsidR="00096BCA" w:rsidRPr="00F0094E" w:rsidRDefault="00096BCA" w:rsidP="00096BCA">
            <w:pPr>
              <w:spacing w:before="40" w:after="40"/>
              <w:jc w:val="center"/>
              <w:rPr>
                <w:rFonts w:ascii="Arial Narrow" w:hAnsi="Arial Narrow"/>
                <w:b/>
                <w:sz w:val="18"/>
                <w:szCs w:val="18"/>
              </w:rPr>
            </w:pPr>
            <w:r w:rsidRPr="00F0094E">
              <w:rPr>
                <w:rFonts w:ascii="Arial Narrow" w:hAnsi="Arial Narrow"/>
                <w:b/>
                <w:sz w:val="18"/>
                <w:szCs w:val="18"/>
              </w:rPr>
              <w:t>Tab</w:t>
            </w:r>
          </w:p>
        </w:tc>
        <w:tc>
          <w:tcPr>
            <w:tcW w:w="1247" w:type="dxa"/>
            <w:vAlign w:val="center"/>
          </w:tcPr>
          <w:p w:rsidR="00096BCA" w:rsidRPr="00F0094E" w:rsidRDefault="00096BCA" w:rsidP="00096BCA">
            <w:pPr>
              <w:spacing w:before="40" w:after="40"/>
              <w:jc w:val="center"/>
              <w:rPr>
                <w:rFonts w:ascii="Arial Narrow" w:hAnsi="Arial Narrow"/>
                <w:b/>
                <w:sz w:val="18"/>
                <w:szCs w:val="18"/>
              </w:rPr>
            </w:pPr>
            <w:r w:rsidRPr="00F0094E">
              <w:rPr>
                <w:rFonts w:ascii="Arial Narrow" w:hAnsi="Arial Narrow"/>
                <w:b/>
                <w:sz w:val="18"/>
                <w:szCs w:val="18"/>
              </w:rPr>
              <w:t>Date</w:t>
            </w:r>
          </w:p>
        </w:tc>
        <w:tc>
          <w:tcPr>
            <w:tcW w:w="6200" w:type="dxa"/>
            <w:vAlign w:val="center"/>
          </w:tcPr>
          <w:p w:rsidR="00096BCA" w:rsidRPr="00F0094E" w:rsidRDefault="00096BCA" w:rsidP="00096BCA">
            <w:pPr>
              <w:spacing w:before="40" w:after="40"/>
              <w:jc w:val="center"/>
              <w:rPr>
                <w:rFonts w:ascii="Arial Narrow" w:hAnsi="Arial Narrow"/>
                <w:b/>
                <w:sz w:val="18"/>
                <w:szCs w:val="18"/>
              </w:rPr>
            </w:pPr>
            <w:r w:rsidRPr="00F0094E">
              <w:rPr>
                <w:rFonts w:ascii="Arial Narrow" w:hAnsi="Arial Narrow"/>
                <w:b/>
                <w:sz w:val="18"/>
                <w:szCs w:val="18"/>
              </w:rPr>
              <w:t>Item</w:t>
            </w:r>
          </w:p>
        </w:tc>
        <w:tc>
          <w:tcPr>
            <w:tcW w:w="1735" w:type="dxa"/>
            <w:gridSpan w:val="3"/>
            <w:vAlign w:val="center"/>
          </w:tcPr>
          <w:p w:rsidR="00096BCA" w:rsidRDefault="00096BCA" w:rsidP="00096BCA">
            <w:pPr>
              <w:spacing w:before="40" w:after="40"/>
              <w:jc w:val="center"/>
              <w:rPr>
                <w:rFonts w:ascii="Arial Narrow" w:hAnsi="Arial Narrow"/>
                <w:b/>
                <w:sz w:val="18"/>
                <w:szCs w:val="18"/>
              </w:rPr>
            </w:pPr>
            <w:r w:rsidRPr="00F0094E">
              <w:rPr>
                <w:rFonts w:ascii="Arial Narrow" w:hAnsi="Arial Narrow"/>
                <w:b/>
                <w:sz w:val="18"/>
                <w:szCs w:val="18"/>
              </w:rPr>
              <w:t>Status</w:t>
            </w: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w:t>
            </w:r>
          </w:p>
        </w:tc>
        <w:tc>
          <w:tcPr>
            <w:tcW w:w="1247" w:type="dxa"/>
            <w:vAlign w:val="center"/>
          </w:tcPr>
          <w:p w:rsidR="006D7DE3" w:rsidRPr="00620C12" w:rsidRDefault="006D7DE3" w:rsidP="00870B6D">
            <w:pPr>
              <w:spacing w:before="40" w:after="40"/>
              <w:jc w:val="center"/>
              <w:rPr>
                <w:rFonts w:ascii="Arial Narrow" w:hAnsi="Arial Narrow"/>
                <w:sz w:val="18"/>
                <w:szCs w:val="18"/>
                <w:shd w:val="clear" w:color="auto" w:fill="FFFFFF"/>
              </w:rPr>
            </w:pPr>
            <w:r w:rsidRPr="00620C12">
              <w:rPr>
                <w:rFonts w:ascii="Arial Narrow" w:hAnsi="Arial Narrow"/>
                <w:sz w:val="18"/>
                <w:szCs w:val="18"/>
                <w:shd w:val="clear" w:color="auto" w:fill="FFFFFF"/>
              </w:rPr>
              <w:t>Jun 97</w:t>
            </w:r>
          </w:p>
        </w:tc>
        <w:tc>
          <w:tcPr>
            <w:tcW w:w="6200" w:type="dxa"/>
            <w:vAlign w:val="center"/>
          </w:tcPr>
          <w:p w:rsidR="006D7DE3" w:rsidRPr="00620C12" w:rsidRDefault="006D7DE3" w:rsidP="00870B6D">
            <w:pPr>
              <w:autoSpaceDE w:val="0"/>
              <w:autoSpaceDN w:val="0"/>
              <w:adjustRightInd w:val="0"/>
              <w:spacing w:before="40" w:after="40"/>
              <w:rPr>
                <w:rFonts w:ascii="Arial Narrow" w:hAnsi="Arial Narrow"/>
                <w:sz w:val="18"/>
                <w:szCs w:val="18"/>
                <w:shd w:val="clear" w:color="auto" w:fill="FFFFFF"/>
              </w:rPr>
            </w:pPr>
            <w:r w:rsidRPr="00620C12">
              <w:rPr>
                <w:rFonts w:ascii="Arial Narrow" w:eastAsia="Calibri" w:hAnsi="Arial Narrow" w:cs="Century Schoolbook"/>
                <w:sz w:val="18"/>
                <w:szCs w:val="18"/>
              </w:rPr>
              <w:t xml:space="preserve">Winkler, David F. </w:t>
            </w:r>
            <w:r w:rsidRPr="0028691D">
              <w:rPr>
                <w:rFonts w:ascii="Arial Narrow" w:eastAsia="Calibri" w:hAnsi="Arial Narrow" w:cs="Century Schoolbook"/>
                <w:i/>
                <w:sz w:val="18"/>
                <w:szCs w:val="18"/>
              </w:rPr>
              <w:t>Searching the Skies: The Legacy of the United States Cold War Defense Radar Program</w:t>
            </w:r>
            <w:r w:rsidRPr="00620C12">
              <w:rPr>
                <w:rFonts w:ascii="Arial Narrow" w:eastAsia="Calibri" w:hAnsi="Arial Narrow" w:cs="Century Schoolbook"/>
                <w:sz w:val="18"/>
                <w:szCs w:val="18"/>
              </w:rPr>
              <w:t xml:space="preserve">. </w:t>
            </w:r>
            <w:r w:rsidRPr="00620C12">
              <w:rPr>
                <w:rFonts w:ascii="Arial Narrow" w:eastAsia="Calibri" w:hAnsi="Arial Narrow" w:cs="Century Schoolbook"/>
                <w:bCs/>
                <w:sz w:val="18"/>
                <w:szCs w:val="18"/>
              </w:rPr>
              <w:t>Champaign, Illinois: United States Army Construction Engineering Research Laboratories, 1997</w:t>
            </w:r>
          </w:p>
        </w:tc>
        <w:tc>
          <w:tcPr>
            <w:tcW w:w="668" w:type="dxa"/>
            <w:vAlign w:val="center"/>
          </w:tcPr>
          <w:p w:rsidR="006D7DE3" w:rsidRPr="00620C12" w:rsidRDefault="006D7DE3" w:rsidP="00870B6D">
            <w:pPr>
              <w:spacing w:before="40" w:after="40"/>
              <w:jc w:val="center"/>
              <w:rPr>
                <w:rFonts w:ascii="Arial Narrow" w:hAnsi="Arial Narrow"/>
                <w:bCs/>
                <w:sz w:val="18"/>
                <w:szCs w:val="18"/>
              </w:rPr>
            </w:pPr>
          </w:p>
        </w:tc>
        <w:tc>
          <w:tcPr>
            <w:tcW w:w="534" w:type="dxa"/>
            <w:vAlign w:val="center"/>
          </w:tcPr>
          <w:p w:rsidR="006D7DE3" w:rsidRPr="00620C12" w:rsidRDefault="006D7DE3" w:rsidP="00870B6D">
            <w:pPr>
              <w:spacing w:before="40" w:after="40"/>
              <w:jc w:val="center"/>
              <w:rPr>
                <w:rFonts w:ascii="Arial Narrow" w:hAnsi="Arial Narrow"/>
                <w:bCs/>
                <w:sz w:val="18"/>
                <w:szCs w:val="18"/>
              </w:rPr>
            </w:pPr>
            <w:r w:rsidRPr="00620C12">
              <w:rPr>
                <w:rFonts w:ascii="Arial Narrow" w:hAnsi="Arial Narrow"/>
                <w:bCs/>
                <w:sz w:val="18"/>
                <w:szCs w:val="18"/>
              </w:rPr>
              <w:t>@H</w:t>
            </w:r>
          </w:p>
        </w:tc>
        <w:tc>
          <w:tcPr>
            <w:tcW w:w="533" w:type="dxa"/>
            <w:vAlign w:val="center"/>
          </w:tcPr>
          <w:p w:rsidR="006D7DE3" w:rsidRPr="00005D27" w:rsidRDefault="006D7DE3" w:rsidP="00874420">
            <w:pPr>
              <w:spacing w:before="40" w:after="40"/>
              <w:jc w:val="center"/>
              <w:rPr>
                <w:rFonts w:ascii="Arial Narrow" w:hAnsi="Arial Narrow"/>
                <w:bCs/>
                <w:sz w:val="16"/>
                <w:szCs w:val="16"/>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2</w:t>
            </w:r>
          </w:p>
        </w:tc>
        <w:tc>
          <w:tcPr>
            <w:tcW w:w="1247" w:type="dxa"/>
            <w:vAlign w:val="center"/>
          </w:tcPr>
          <w:p w:rsidR="006D7DE3" w:rsidRDefault="006D7DE3" w:rsidP="00874420">
            <w:pPr>
              <w:spacing w:before="40" w:after="40"/>
              <w:jc w:val="center"/>
              <w:rPr>
                <w:rFonts w:ascii="Arial Narrow" w:hAnsi="Arial Narrow"/>
                <w:bCs/>
                <w:sz w:val="18"/>
                <w:szCs w:val="18"/>
              </w:rPr>
            </w:pPr>
          </w:p>
        </w:tc>
        <w:tc>
          <w:tcPr>
            <w:tcW w:w="6200" w:type="dxa"/>
            <w:vAlign w:val="center"/>
          </w:tcPr>
          <w:p w:rsidR="006D7DE3" w:rsidRDefault="006D7DE3" w:rsidP="006D7DE3">
            <w:pPr>
              <w:autoSpaceDE w:val="0"/>
              <w:autoSpaceDN w:val="0"/>
              <w:adjustRightInd w:val="0"/>
              <w:spacing w:before="40" w:after="40"/>
              <w:rPr>
                <w:rFonts w:ascii="Arial Narrow" w:hAnsi="Arial Narrow"/>
                <w:sz w:val="18"/>
                <w:szCs w:val="18"/>
              </w:rPr>
            </w:pPr>
          </w:p>
        </w:tc>
        <w:tc>
          <w:tcPr>
            <w:tcW w:w="668" w:type="dxa"/>
            <w:vAlign w:val="center"/>
          </w:tcPr>
          <w:p w:rsidR="006D7DE3" w:rsidRPr="00005D27" w:rsidRDefault="006D7DE3" w:rsidP="00874420">
            <w:pPr>
              <w:spacing w:before="40" w:after="40"/>
              <w:jc w:val="center"/>
              <w:rPr>
                <w:rFonts w:ascii="Arial Narrow" w:hAnsi="Arial Narrow"/>
                <w:bCs/>
                <w:sz w:val="16"/>
                <w:szCs w:val="16"/>
              </w:rPr>
            </w:pPr>
          </w:p>
        </w:tc>
        <w:tc>
          <w:tcPr>
            <w:tcW w:w="534" w:type="dxa"/>
            <w:vAlign w:val="center"/>
          </w:tcPr>
          <w:p w:rsidR="006D7DE3" w:rsidRPr="00005D27" w:rsidRDefault="006D7DE3" w:rsidP="00874420">
            <w:pPr>
              <w:spacing w:before="40" w:after="40"/>
              <w:jc w:val="center"/>
              <w:rPr>
                <w:rFonts w:ascii="Arial Narrow" w:hAnsi="Arial Narrow"/>
                <w:bCs/>
                <w:sz w:val="16"/>
                <w:szCs w:val="16"/>
              </w:rPr>
            </w:pPr>
          </w:p>
        </w:tc>
        <w:tc>
          <w:tcPr>
            <w:tcW w:w="533" w:type="dxa"/>
            <w:vAlign w:val="center"/>
          </w:tcPr>
          <w:p w:rsidR="006D7DE3" w:rsidRPr="00005D27" w:rsidRDefault="006D7DE3" w:rsidP="00874420">
            <w:pPr>
              <w:spacing w:before="40" w:after="40"/>
              <w:jc w:val="center"/>
              <w:rPr>
                <w:rFonts w:ascii="Arial Narrow" w:hAnsi="Arial Narrow"/>
                <w:bCs/>
                <w:sz w:val="16"/>
                <w:szCs w:val="16"/>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3</w:t>
            </w:r>
          </w:p>
        </w:tc>
        <w:tc>
          <w:tcPr>
            <w:tcW w:w="1247" w:type="dxa"/>
            <w:vAlign w:val="center"/>
          </w:tcPr>
          <w:p w:rsidR="006D7DE3" w:rsidRPr="00127170" w:rsidRDefault="006D7DE3" w:rsidP="00874420">
            <w:pPr>
              <w:spacing w:before="40" w:after="40"/>
              <w:jc w:val="center"/>
              <w:rPr>
                <w:rFonts w:ascii="Arial Narrow" w:hAnsi="Arial Narrow"/>
                <w:sz w:val="18"/>
                <w:szCs w:val="18"/>
                <w:shd w:val="clear" w:color="auto" w:fill="FFFFFF"/>
              </w:rPr>
            </w:pPr>
            <w:r>
              <w:rPr>
                <w:rFonts w:ascii="Arial Narrow" w:hAnsi="Arial Narrow"/>
                <w:sz w:val="18"/>
                <w:szCs w:val="18"/>
                <w:shd w:val="clear" w:color="auto" w:fill="FFFFFF"/>
              </w:rPr>
              <w:t>1999</w:t>
            </w:r>
          </w:p>
        </w:tc>
        <w:tc>
          <w:tcPr>
            <w:tcW w:w="6200" w:type="dxa"/>
            <w:vAlign w:val="center"/>
          </w:tcPr>
          <w:p w:rsidR="006D7DE3" w:rsidRPr="00127170" w:rsidRDefault="006D7DE3" w:rsidP="00874420">
            <w:pPr>
              <w:spacing w:before="40" w:after="40"/>
              <w:rPr>
                <w:rFonts w:ascii="Arial Narrow" w:hAnsi="Arial Narrow"/>
                <w:sz w:val="18"/>
                <w:szCs w:val="18"/>
                <w:shd w:val="clear" w:color="auto" w:fill="FFFFFF"/>
              </w:rPr>
            </w:pPr>
            <w:proofErr w:type="spellStart"/>
            <w:r>
              <w:rPr>
                <w:rFonts w:ascii="Arial Narrow" w:hAnsi="Arial Narrow"/>
                <w:sz w:val="18"/>
                <w:szCs w:val="18"/>
                <w:shd w:val="clear" w:color="auto" w:fill="FFFFFF"/>
              </w:rPr>
              <w:t>Gabrielan</w:t>
            </w:r>
            <w:proofErr w:type="spellEnd"/>
            <w:r>
              <w:rPr>
                <w:rFonts w:ascii="Arial Narrow" w:hAnsi="Arial Narrow"/>
                <w:sz w:val="18"/>
                <w:szCs w:val="18"/>
                <w:shd w:val="clear" w:color="auto" w:fill="FFFFFF"/>
              </w:rPr>
              <w:t xml:space="preserve">, Randall. </w:t>
            </w:r>
            <w:r w:rsidRPr="00B314D4">
              <w:rPr>
                <w:rFonts w:ascii="Arial Narrow" w:hAnsi="Arial Narrow"/>
                <w:i/>
                <w:sz w:val="18"/>
                <w:szCs w:val="18"/>
                <w:shd w:val="clear" w:color="auto" w:fill="FFFFFF"/>
              </w:rPr>
              <w:t>Middletown in the Twentieth Century</w:t>
            </w:r>
            <w:r>
              <w:rPr>
                <w:rFonts w:ascii="Arial Narrow" w:hAnsi="Arial Narrow"/>
                <w:sz w:val="18"/>
                <w:szCs w:val="18"/>
                <w:shd w:val="clear" w:color="auto" w:fill="FFFFFF"/>
              </w:rPr>
              <w:t xml:space="preserve">. </w:t>
            </w:r>
            <w:r w:rsidRPr="00EF6C30">
              <w:rPr>
                <w:rFonts w:ascii="Arial Narrow" w:hAnsi="Arial Narrow"/>
                <w:sz w:val="18"/>
                <w:szCs w:val="18"/>
              </w:rPr>
              <w:t>Charleston: Arcadia Publishing</w:t>
            </w:r>
            <w:r>
              <w:rPr>
                <w:rFonts w:ascii="Arial Narrow" w:hAnsi="Arial Narrow"/>
                <w:sz w:val="18"/>
                <w:szCs w:val="18"/>
              </w:rPr>
              <w:t>, 2002</w:t>
            </w:r>
          </w:p>
        </w:tc>
        <w:tc>
          <w:tcPr>
            <w:tcW w:w="668"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N/A</w:t>
            </w:r>
          </w:p>
        </w:tc>
        <w:tc>
          <w:tcPr>
            <w:tcW w:w="533"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N/A</w:t>
            </w: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4</w:t>
            </w:r>
          </w:p>
        </w:tc>
        <w:tc>
          <w:tcPr>
            <w:tcW w:w="1247" w:type="dxa"/>
            <w:vAlign w:val="center"/>
          </w:tcPr>
          <w:p w:rsidR="006D7DE3" w:rsidRPr="00F0094E" w:rsidRDefault="006D7DE3" w:rsidP="00874420">
            <w:pPr>
              <w:spacing w:before="40" w:after="40"/>
              <w:jc w:val="center"/>
              <w:rPr>
                <w:rFonts w:ascii="Arial Narrow" w:hAnsi="Arial Narrow"/>
                <w:bCs/>
                <w:sz w:val="18"/>
                <w:szCs w:val="18"/>
              </w:rPr>
            </w:pPr>
            <w:r>
              <w:rPr>
                <w:rFonts w:ascii="Arial Narrow" w:hAnsi="Arial Narrow"/>
                <w:bCs/>
                <w:sz w:val="18"/>
                <w:szCs w:val="18"/>
              </w:rPr>
              <w:t>2002</w:t>
            </w:r>
          </w:p>
        </w:tc>
        <w:tc>
          <w:tcPr>
            <w:tcW w:w="6200" w:type="dxa"/>
            <w:vAlign w:val="center"/>
          </w:tcPr>
          <w:p w:rsidR="006D7DE3" w:rsidRPr="00EF6C30" w:rsidRDefault="006D7DE3" w:rsidP="00874420">
            <w:pPr>
              <w:autoSpaceDE w:val="0"/>
              <w:autoSpaceDN w:val="0"/>
              <w:adjustRightInd w:val="0"/>
              <w:spacing w:before="40" w:after="40"/>
              <w:rPr>
                <w:rFonts w:ascii="Arial Narrow" w:hAnsi="Arial Narrow"/>
                <w:sz w:val="18"/>
                <w:szCs w:val="18"/>
                <w:highlight w:val="lightGray"/>
              </w:rPr>
            </w:pPr>
            <w:r>
              <w:rPr>
                <w:rFonts w:ascii="Arial Narrow" w:hAnsi="Arial Narrow"/>
                <w:sz w:val="18"/>
                <w:szCs w:val="18"/>
              </w:rPr>
              <w:t>Bianchi</w:t>
            </w:r>
            <w:r w:rsidRPr="00EF6C30">
              <w:rPr>
                <w:rFonts w:ascii="Arial Narrow" w:hAnsi="Arial Narrow"/>
                <w:sz w:val="18"/>
                <w:szCs w:val="18"/>
              </w:rPr>
              <w:t xml:space="preserve">, </w:t>
            </w:r>
            <w:r>
              <w:rPr>
                <w:rFonts w:ascii="Arial Narrow" w:hAnsi="Arial Narrow"/>
                <w:sz w:val="18"/>
                <w:szCs w:val="18"/>
              </w:rPr>
              <w:t>Holly</w:t>
            </w:r>
            <w:r w:rsidRPr="00EF6C30">
              <w:rPr>
                <w:rFonts w:ascii="Arial Narrow" w:hAnsi="Arial Narrow"/>
                <w:sz w:val="18"/>
                <w:szCs w:val="18"/>
              </w:rPr>
              <w:t xml:space="preserve">. </w:t>
            </w:r>
            <w:r>
              <w:rPr>
                <w:rFonts w:ascii="Arial Narrow" w:hAnsi="Arial Narrow"/>
                <w:i/>
                <w:sz w:val="18"/>
                <w:szCs w:val="18"/>
              </w:rPr>
              <w:t>Images of America: Leonardo</w:t>
            </w:r>
            <w:r w:rsidRPr="00EF6C30">
              <w:rPr>
                <w:rFonts w:ascii="Arial Narrow" w:hAnsi="Arial Narrow"/>
                <w:sz w:val="18"/>
                <w:szCs w:val="18"/>
              </w:rPr>
              <w:t>. Charleston: Arcadia Publishing</w:t>
            </w:r>
            <w:r>
              <w:rPr>
                <w:rFonts w:ascii="Arial Narrow" w:hAnsi="Arial Narrow"/>
                <w:sz w:val="18"/>
                <w:szCs w:val="18"/>
              </w:rPr>
              <w:t>, 2002</w:t>
            </w:r>
            <w:r w:rsidRPr="00EF6C30">
              <w:rPr>
                <w:rFonts w:ascii="Arial Narrow" w:hAnsi="Arial Narrow"/>
                <w:sz w:val="18"/>
                <w:szCs w:val="18"/>
              </w:rPr>
              <w:t>.</w:t>
            </w:r>
          </w:p>
        </w:tc>
        <w:tc>
          <w:tcPr>
            <w:tcW w:w="668"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w:t>
            </w:r>
          </w:p>
        </w:tc>
        <w:tc>
          <w:tcPr>
            <w:tcW w:w="534"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N/A</w:t>
            </w:r>
          </w:p>
        </w:tc>
        <w:tc>
          <w:tcPr>
            <w:tcW w:w="533" w:type="dxa"/>
            <w:vAlign w:val="center"/>
          </w:tcPr>
          <w:p w:rsidR="006D7DE3" w:rsidRPr="00005D27" w:rsidRDefault="006D7DE3" w:rsidP="00874420">
            <w:pPr>
              <w:spacing w:before="40" w:after="40"/>
              <w:jc w:val="center"/>
              <w:rPr>
                <w:rFonts w:ascii="Arial Narrow" w:hAnsi="Arial Narrow"/>
                <w:bCs/>
                <w:sz w:val="16"/>
                <w:szCs w:val="16"/>
              </w:rPr>
            </w:pPr>
            <w:r w:rsidRPr="00005D27">
              <w:rPr>
                <w:rFonts w:ascii="Arial Narrow" w:hAnsi="Arial Narrow"/>
                <w:bCs/>
                <w:sz w:val="16"/>
                <w:szCs w:val="16"/>
              </w:rPr>
              <w:t>N/A</w:t>
            </w: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5</w:t>
            </w:r>
          </w:p>
        </w:tc>
        <w:tc>
          <w:tcPr>
            <w:tcW w:w="1247" w:type="dxa"/>
            <w:vAlign w:val="center"/>
          </w:tcPr>
          <w:p w:rsidR="006D7DE3" w:rsidRPr="00096BCA" w:rsidRDefault="006D7DE3" w:rsidP="00874420">
            <w:pPr>
              <w:spacing w:before="40" w:after="40"/>
              <w:jc w:val="center"/>
              <w:rPr>
                <w:rFonts w:ascii="Arial Narrow" w:hAnsi="Arial Narrow"/>
                <w:bCs/>
                <w:sz w:val="18"/>
                <w:szCs w:val="18"/>
              </w:rPr>
            </w:pPr>
            <w:r>
              <w:rPr>
                <w:rFonts w:ascii="Arial Narrow" w:hAnsi="Arial Narrow"/>
                <w:bCs/>
                <w:sz w:val="18"/>
                <w:szCs w:val="18"/>
              </w:rPr>
              <w:t>2002</w:t>
            </w:r>
          </w:p>
        </w:tc>
        <w:tc>
          <w:tcPr>
            <w:tcW w:w="6200" w:type="dxa"/>
            <w:vAlign w:val="center"/>
          </w:tcPr>
          <w:p w:rsidR="006D7DE3" w:rsidRPr="00096BCA" w:rsidRDefault="006D7DE3" w:rsidP="00874420">
            <w:pPr>
              <w:shd w:val="clear" w:color="auto" w:fill="FFFFFF"/>
              <w:spacing w:before="40" w:after="40"/>
              <w:rPr>
                <w:rFonts w:ascii="Arial Narrow" w:hAnsi="Arial Narrow" w:cs="Arial"/>
                <w:sz w:val="18"/>
                <w:szCs w:val="18"/>
              </w:rPr>
            </w:pPr>
            <w:proofErr w:type="spellStart"/>
            <w:r w:rsidRPr="00096BCA">
              <w:rPr>
                <w:rFonts w:ascii="Arial Narrow" w:hAnsi="Arial Narrow"/>
                <w:sz w:val="18"/>
                <w:szCs w:val="18"/>
                <w:shd w:val="clear" w:color="auto" w:fill="FFFFFF"/>
              </w:rPr>
              <w:t>H</w:t>
            </w:r>
            <w:r>
              <w:rPr>
                <w:rFonts w:ascii="Arial Narrow" w:hAnsi="Arial Narrow"/>
                <w:sz w:val="18"/>
                <w:szCs w:val="18"/>
                <w:shd w:val="clear" w:color="auto" w:fill="FFFFFF"/>
              </w:rPr>
              <w:t>andberg</w:t>
            </w:r>
            <w:proofErr w:type="spellEnd"/>
            <w:r>
              <w:rPr>
                <w:rFonts w:ascii="Arial Narrow" w:hAnsi="Arial Narrow"/>
                <w:sz w:val="18"/>
                <w:szCs w:val="18"/>
                <w:shd w:val="clear" w:color="auto" w:fill="FFFFFF"/>
              </w:rPr>
              <w:t xml:space="preserve">, </w:t>
            </w:r>
            <w:r w:rsidRPr="00096BCA">
              <w:rPr>
                <w:rFonts w:ascii="Arial Narrow" w:hAnsi="Arial Narrow"/>
                <w:sz w:val="18"/>
                <w:szCs w:val="18"/>
                <w:shd w:val="clear" w:color="auto" w:fill="FFFFFF"/>
              </w:rPr>
              <w:t>R</w:t>
            </w:r>
            <w:r>
              <w:rPr>
                <w:rFonts w:ascii="Arial Narrow" w:hAnsi="Arial Narrow"/>
                <w:sz w:val="18"/>
                <w:szCs w:val="18"/>
                <w:shd w:val="clear" w:color="auto" w:fill="FFFFFF"/>
              </w:rPr>
              <w:t>oger.</w:t>
            </w:r>
            <w:r w:rsidRPr="00096BCA">
              <w:rPr>
                <w:rStyle w:val="apple-converted-space"/>
                <w:rFonts w:ascii="Arial Narrow" w:hAnsi="Arial Narrow"/>
                <w:sz w:val="18"/>
                <w:szCs w:val="18"/>
                <w:shd w:val="clear" w:color="auto" w:fill="FFFFFF"/>
              </w:rPr>
              <w:t> </w:t>
            </w:r>
            <w:r w:rsidRPr="00096BCA">
              <w:rPr>
                <w:rStyle w:val="a-size-large"/>
                <w:rFonts w:ascii="Arial Narrow" w:hAnsi="Arial Narrow" w:cs="Arial"/>
                <w:sz w:val="18"/>
                <w:szCs w:val="18"/>
              </w:rPr>
              <w:t>Ballistic Missile Defense and the Future of American Security: Agendas, Perceptions, Technology, and Policy</w:t>
            </w:r>
            <w:r>
              <w:rPr>
                <w:rStyle w:val="a-size-large"/>
                <w:rFonts w:ascii="Arial Narrow" w:hAnsi="Arial Narrow" w:cs="Arial"/>
                <w:sz w:val="18"/>
                <w:szCs w:val="18"/>
              </w:rPr>
              <w:t xml:space="preserve">. Westport, CT: </w:t>
            </w:r>
            <w:proofErr w:type="spellStart"/>
            <w:r>
              <w:rPr>
                <w:rStyle w:val="a-size-large"/>
                <w:rFonts w:ascii="Arial Narrow" w:hAnsi="Arial Narrow" w:cs="Arial"/>
                <w:sz w:val="18"/>
                <w:szCs w:val="18"/>
              </w:rPr>
              <w:t>Praeger</w:t>
            </w:r>
            <w:proofErr w:type="spellEnd"/>
            <w:r>
              <w:rPr>
                <w:rStyle w:val="a-size-large"/>
                <w:rFonts w:ascii="Arial Narrow" w:hAnsi="Arial Narrow" w:cs="Arial"/>
                <w:sz w:val="18"/>
                <w:szCs w:val="18"/>
              </w:rPr>
              <w:t>, 2002</w:t>
            </w:r>
            <w:r w:rsidRPr="00096BCA">
              <w:rPr>
                <w:rFonts w:ascii="Arial Narrow" w:hAnsi="Arial Narrow" w:cs="Arial"/>
                <w:sz w:val="18"/>
                <w:szCs w:val="18"/>
              </w:rPr>
              <w:t xml:space="preserve"> [Pentagon </w:t>
            </w:r>
            <w:r w:rsidRPr="00096BCA">
              <w:rPr>
                <w:rFonts w:ascii="Arial Narrow" w:eastAsia="Arial Unicode MS" w:hAnsi="Arial Narrow" w:cs="Arial Unicode MS"/>
                <w:sz w:val="18"/>
                <w:szCs w:val="18"/>
                <w:shd w:val="clear" w:color="auto" w:fill="F3F3F3"/>
              </w:rPr>
              <w:t>UG743 .H36 2002]</w:t>
            </w:r>
          </w:p>
        </w:tc>
        <w:tc>
          <w:tcPr>
            <w:tcW w:w="668" w:type="dxa"/>
            <w:vAlign w:val="center"/>
          </w:tcPr>
          <w:p w:rsidR="006D7DE3" w:rsidRPr="00CB3AF3" w:rsidRDefault="006D7DE3" w:rsidP="00874420">
            <w:pPr>
              <w:spacing w:before="40" w:after="40"/>
              <w:jc w:val="center"/>
              <w:rPr>
                <w:rFonts w:ascii="Arial Narrow" w:hAnsi="Arial Narrow"/>
                <w:bCs/>
                <w:sz w:val="18"/>
                <w:szCs w:val="18"/>
              </w:rPr>
            </w:pPr>
          </w:p>
        </w:tc>
        <w:tc>
          <w:tcPr>
            <w:tcW w:w="534" w:type="dxa"/>
            <w:vAlign w:val="center"/>
          </w:tcPr>
          <w:p w:rsidR="006D7DE3" w:rsidRPr="00005D27" w:rsidRDefault="006D7DE3" w:rsidP="00874420">
            <w:pPr>
              <w:spacing w:before="40" w:after="40"/>
              <w:jc w:val="center"/>
              <w:rPr>
                <w:rFonts w:ascii="Arial Narrow" w:hAnsi="Arial Narrow"/>
                <w:bCs/>
                <w:sz w:val="16"/>
                <w:szCs w:val="16"/>
              </w:rPr>
            </w:pPr>
          </w:p>
        </w:tc>
        <w:tc>
          <w:tcPr>
            <w:tcW w:w="533" w:type="dxa"/>
            <w:vAlign w:val="center"/>
          </w:tcPr>
          <w:p w:rsidR="006D7DE3" w:rsidRPr="00CB3AF3" w:rsidRDefault="006D7DE3" w:rsidP="00874420">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6</w:t>
            </w:r>
          </w:p>
        </w:tc>
        <w:tc>
          <w:tcPr>
            <w:tcW w:w="1247" w:type="dxa"/>
            <w:vAlign w:val="center"/>
          </w:tcPr>
          <w:p w:rsidR="006D7DE3" w:rsidRDefault="006D7DE3" w:rsidP="002012CA">
            <w:pPr>
              <w:spacing w:before="40" w:after="40"/>
              <w:jc w:val="center"/>
              <w:rPr>
                <w:rFonts w:ascii="Arial Narrow" w:hAnsi="Arial Narrow"/>
                <w:bCs/>
                <w:sz w:val="18"/>
                <w:szCs w:val="18"/>
              </w:rPr>
            </w:pPr>
            <w:r>
              <w:rPr>
                <w:rFonts w:ascii="Arial Narrow" w:hAnsi="Arial Narrow"/>
                <w:bCs/>
                <w:sz w:val="18"/>
                <w:szCs w:val="18"/>
              </w:rPr>
              <w:t>2002</w:t>
            </w:r>
          </w:p>
        </w:tc>
        <w:tc>
          <w:tcPr>
            <w:tcW w:w="6200" w:type="dxa"/>
            <w:vAlign w:val="center"/>
          </w:tcPr>
          <w:p w:rsidR="006D7DE3" w:rsidRDefault="006D7DE3" w:rsidP="002012CA">
            <w:pPr>
              <w:autoSpaceDE w:val="0"/>
              <w:autoSpaceDN w:val="0"/>
              <w:adjustRightInd w:val="0"/>
              <w:spacing w:before="40" w:after="40"/>
              <w:rPr>
                <w:rFonts w:ascii="Arial Narrow" w:hAnsi="Arial Narrow"/>
                <w:sz w:val="18"/>
                <w:szCs w:val="18"/>
              </w:rPr>
            </w:pPr>
            <w:r w:rsidRPr="005B0316">
              <w:rPr>
                <w:rFonts w:ascii="Arial Narrow" w:hAnsi="Arial Narrow"/>
                <w:color w:val="111111"/>
                <w:sz w:val="18"/>
                <w:szCs w:val="18"/>
                <w:shd w:val="clear" w:color="auto" w:fill="FFFFFF"/>
              </w:rPr>
              <w:t xml:space="preserve">Morgan, Mark L. and Mark A. </w:t>
            </w:r>
            <w:proofErr w:type="spellStart"/>
            <w:r w:rsidRPr="005B0316">
              <w:rPr>
                <w:rFonts w:ascii="Arial Narrow" w:hAnsi="Arial Narrow"/>
                <w:color w:val="111111"/>
                <w:sz w:val="18"/>
                <w:szCs w:val="18"/>
                <w:shd w:val="clear" w:color="auto" w:fill="FFFFFF"/>
              </w:rPr>
              <w:t>Berhow</w:t>
            </w:r>
            <w:proofErr w:type="spellEnd"/>
            <w:r w:rsidRPr="005B0316">
              <w:rPr>
                <w:rFonts w:ascii="Arial Narrow" w:hAnsi="Arial Narrow"/>
                <w:color w:val="111111"/>
                <w:sz w:val="18"/>
                <w:szCs w:val="18"/>
                <w:shd w:val="clear" w:color="auto" w:fill="FFFFFF"/>
              </w:rPr>
              <w:t>. Rings of Supersonic Steel: A</w:t>
            </w:r>
            <w:r>
              <w:rPr>
                <w:rFonts w:ascii="Arial Narrow" w:hAnsi="Arial Narrow"/>
                <w:color w:val="111111"/>
                <w:sz w:val="18"/>
                <w:szCs w:val="18"/>
                <w:shd w:val="clear" w:color="auto" w:fill="FFFFFF"/>
              </w:rPr>
              <w:t>ir Defense of the United States Army 1950-1979, A</w:t>
            </w:r>
            <w:r w:rsidRPr="005B0316">
              <w:rPr>
                <w:rFonts w:ascii="Arial Narrow" w:hAnsi="Arial Narrow"/>
                <w:color w:val="111111"/>
                <w:sz w:val="18"/>
                <w:szCs w:val="18"/>
                <w:shd w:val="clear" w:color="auto" w:fill="FFFFFF"/>
              </w:rPr>
              <w:t>n Introduct</w:t>
            </w:r>
            <w:r>
              <w:rPr>
                <w:rFonts w:ascii="Arial Narrow" w:hAnsi="Arial Narrow"/>
                <w:color w:val="111111"/>
                <w:sz w:val="18"/>
                <w:szCs w:val="18"/>
                <w:shd w:val="clear" w:color="auto" w:fill="FFFFFF"/>
              </w:rPr>
              <w:t xml:space="preserve">ory History </w:t>
            </w:r>
            <w:r w:rsidRPr="005B0316">
              <w:rPr>
                <w:rFonts w:ascii="Arial Narrow" w:hAnsi="Arial Narrow"/>
                <w:color w:val="111111"/>
                <w:sz w:val="18"/>
                <w:szCs w:val="18"/>
                <w:shd w:val="clear" w:color="auto" w:fill="FFFFFF"/>
              </w:rPr>
              <w:t xml:space="preserve">And Site Guide. </w:t>
            </w:r>
            <w:r>
              <w:rPr>
                <w:rFonts w:ascii="Arial Narrow" w:hAnsi="Arial Narrow"/>
                <w:color w:val="111111"/>
                <w:sz w:val="18"/>
                <w:szCs w:val="18"/>
                <w:shd w:val="clear" w:color="auto" w:fill="FFFFFF"/>
              </w:rPr>
              <w:t>2</w:t>
            </w:r>
            <w:r w:rsidRPr="00C26BD3">
              <w:rPr>
                <w:rFonts w:ascii="Arial Narrow" w:hAnsi="Arial Narrow"/>
                <w:color w:val="111111"/>
                <w:sz w:val="18"/>
                <w:szCs w:val="18"/>
                <w:shd w:val="clear" w:color="auto" w:fill="FFFFFF"/>
                <w:vertAlign w:val="superscript"/>
              </w:rPr>
              <w:t>nd</w:t>
            </w:r>
            <w:r>
              <w:rPr>
                <w:rFonts w:ascii="Arial Narrow" w:hAnsi="Arial Narrow"/>
                <w:color w:val="111111"/>
                <w:sz w:val="18"/>
                <w:szCs w:val="18"/>
                <w:shd w:val="clear" w:color="auto" w:fill="FFFFFF"/>
              </w:rPr>
              <w:t xml:space="preserve"> Edition. </w:t>
            </w:r>
            <w:r w:rsidRPr="005B0316">
              <w:rPr>
                <w:rFonts w:ascii="Arial Narrow" w:hAnsi="Arial Narrow"/>
                <w:color w:val="111111"/>
                <w:sz w:val="18"/>
                <w:szCs w:val="18"/>
                <w:shd w:val="clear" w:color="auto" w:fill="FFFFFF"/>
              </w:rPr>
              <w:t xml:space="preserve">Bodega Bay, CA: </w:t>
            </w:r>
            <w:r>
              <w:rPr>
                <w:rFonts w:ascii="Arial Narrow" w:hAnsi="Arial Narrow"/>
                <w:color w:val="111111"/>
                <w:sz w:val="18"/>
                <w:szCs w:val="18"/>
                <w:shd w:val="clear" w:color="auto" w:fill="FFFFFF"/>
              </w:rPr>
              <w:t>Fort MacArthur Military Press</w:t>
            </w:r>
            <w:r w:rsidRPr="005B0316">
              <w:rPr>
                <w:rFonts w:ascii="Arial Narrow" w:hAnsi="Arial Narrow"/>
                <w:color w:val="111111"/>
                <w:sz w:val="18"/>
                <w:szCs w:val="18"/>
                <w:shd w:val="clear" w:color="auto" w:fill="FFFFFF"/>
              </w:rPr>
              <w:t>, 20</w:t>
            </w:r>
            <w:r>
              <w:rPr>
                <w:rFonts w:ascii="Arial Narrow" w:hAnsi="Arial Narrow"/>
                <w:color w:val="111111"/>
                <w:sz w:val="18"/>
                <w:szCs w:val="18"/>
                <w:shd w:val="clear" w:color="auto" w:fill="FFFFFF"/>
              </w:rPr>
              <w:t>02</w:t>
            </w:r>
            <w:r w:rsidRPr="005B0316">
              <w:rPr>
                <w:rFonts w:ascii="Arial Narrow" w:hAnsi="Arial Narrow"/>
                <w:color w:val="111111"/>
                <w:sz w:val="18"/>
                <w:szCs w:val="18"/>
                <w:shd w:val="clear" w:color="auto" w:fill="FFFFFF"/>
              </w:rPr>
              <w:t>.</w:t>
            </w:r>
            <w:r>
              <w:rPr>
                <w:rFonts w:ascii="Arial Narrow" w:hAnsi="Arial Narrow"/>
                <w:color w:val="111111"/>
                <w:sz w:val="18"/>
                <w:szCs w:val="18"/>
                <w:shd w:val="clear" w:color="auto" w:fill="FFFFFF"/>
              </w:rPr>
              <w:t xml:space="preserve"> [ISBN: 0-615-12012-1]</w:t>
            </w:r>
          </w:p>
        </w:tc>
        <w:tc>
          <w:tcPr>
            <w:tcW w:w="668" w:type="dxa"/>
            <w:vAlign w:val="center"/>
          </w:tcPr>
          <w:p w:rsidR="006D7DE3" w:rsidRPr="00CB3AF3" w:rsidRDefault="006D7DE3" w:rsidP="002012CA">
            <w:pPr>
              <w:spacing w:before="40" w:after="40"/>
              <w:jc w:val="center"/>
              <w:rPr>
                <w:rFonts w:ascii="Arial Narrow" w:hAnsi="Arial Narrow"/>
                <w:bCs/>
                <w:sz w:val="18"/>
                <w:szCs w:val="18"/>
              </w:rPr>
            </w:pPr>
          </w:p>
        </w:tc>
        <w:tc>
          <w:tcPr>
            <w:tcW w:w="534" w:type="dxa"/>
            <w:vAlign w:val="center"/>
          </w:tcPr>
          <w:p w:rsidR="006D7DE3" w:rsidRPr="00005D27" w:rsidRDefault="006D7DE3" w:rsidP="002012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7</w:t>
            </w:r>
          </w:p>
        </w:tc>
        <w:tc>
          <w:tcPr>
            <w:tcW w:w="1247" w:type="dxa"/>
            <w:vAlign w:val="center"/>
          </w:tcPr>
          <w:p w:rsidR="006D7DE3" w:rsidRPr="00CB3AF3" w:rsidRDefault="006D7DE3" w:rsidP="002012CA">
            <w:pPr>
              <w:spacing w:before="40" w:after="40"/>
              <w:jc w:val="center"/>
              <w:rPr>
                <w:rFonts w:ascii="Arial Narrow" w:hAnsi="Arial Narrow"/>
                <w:bCs/>
                <w:sz w:val="18"/>
                <w:szCs w:val="18"/>
              </w:rPr>
            </w:pPr>
            <w:r w:rsidRPr="00CB3AF3">
              <w:rPr>
                <w:rFonts w:ascii="Arial Narrow" w:eastAsia="Calibri" w:hAnsi="Arial Narrow" w:cs="TimesNewRoman"/>
                <w:sz w:val="18"/>
                <w:szCs w:val="18"/>
              </w:rPr>
              <w:t>Aug 03</w:t>
            </w:r>
          </w:p>
        </w:tc>
        <w:tc>
          <w:tcPr>
            <w:tcW w:w="6200" w:type="dxa"/>
            <w:vAlign w:val="center"/>
          </w:tcPr>
          <w:p w:rsidR="006D7DE3" w:rsidRPr="00CB3AF3" w:rsidRDefault="006D7DE3" w:rsidP="002012CA">
            <w:pPr>
              <w:autoSpaceDE w:val="0"/>
              <w:autoSpaceDN w:val="0"/>
              <w:adjustRightInd w:val="0"/>
              <w:spacing w:before="40" w:after="40"/>
              <w:rPr>
                <w:rFonts w:ascii="Arial Narrow" w:hAnsi="Arial Narrow"/>
                <w:sz w:val="18"/>
                <w:szCs w:val="18"/>
                <w:highlight w:val="lightGray"/>
              </w:rPr>
            </w:pPr>
            <w:proofErr w:type="spellStart"/>
            <w:r w:rsidRPr="00CB3AF3">
              <w:rPr>
                <w:rFonts w:ascii="Arial Narrow" w:eastAsia="Calibri" w:hAnsi="Arial Narrow" w:cs="TimesNewRoman"/>
                <w:sz w:val="18"/>
                <w:szCs w:val="18"/>
              </w:rPr>
              <w:t>Biddinger</w:t>
            </w:r>
            <w:proofErr w:type="spellEnd"/>
            <w:r w:rsidRPr="00CB3AF3">
              <w:rPr>
                <w:rFonts w:ascii="Arial Narrow" w:eastAsia="Calibri" w:hAnsi="Arial Narrow" w:cs="TimesNewRoman"/>
                <w:sz w:val="18"/>
                <w:szCs w:val="18"/>
              </w:rPr>
              <w:t xml:space="preserve">, Erin. </w:t>
            </w:r>
            <w:r>
              <w:rPr>
                <w:rFonts w:ascii="Arial Narrow" w:eastAsia="Calibri" w:hAnsi="Arial Narrow" w:cs="TimesNewRoman,Bold"/>
                <w:bCs/>
                <w:sz w:val="18"/>
                <w:szCs w:val="18"/>
              </w:rPr>
              <w:t>Guardian Park: A History</w:t>
            </w:r>
            <w:r w:rsidRPr="00CB3AF3">
              <w:rPr>
                <w:rFonts w:ascii="Arial Narrow" w:eastAsia="Calibri" w:hAnsi="Arial Narrow" w:cs="TimesNewRoman,Bold"/>
                <w:bCs/>
                <w:sz w:val="18"/>
                <w:szCs w:val="18"/>
              </w:rPr>
              <w:t xml:space="preserve"> 1970-2003. S</w:t>
            </w:r>
            <w:r>
              <w:rPr>
                <w:rFonts w:ascii="Arial Narrow" w:eastAsia="Calibri" w:hAnsi="Arial Narrow" w:cs="TimesNewRoman,Bold"/>
                <w:bCs/>
                <w:sz w:val="18"/>
                <w:szCs w:val="18"/>
              </w:rPr>
              <w:t>andy Hook Gateway National Recreational Area, National Park Service.</w:t>
            </w:r>
          </w:p>
        </w:tc>
        <w:tc>
          <w:tcPr>
            <w:tcW w:w="668" w:type="dxa"/>
            <w:vAlign w:val="center"/>
          </w:tcPr>
          <w:p w:rsidR="006D7DE3" w:rsidRPr="00CB3AF3" w:rsidRDefault="006D7DE3" w:rsidP="002012CA">
            <w:pPr>
              <w:spacing w:before="40" w:after="40"/>
              <w:jc w:val="center"/>
              <w:rPr>
                <w:rFonts w:ascii="Arial Narrow" w:hAnsi="Arial Narrow"/>
                <w:bCs/>
                <w:sz w:val="18"/>
                <w:szCs w:val="18"/>
              </w:rPr>
            </w:pPr>
          </w:p>
        </w:tc>
        <w:tc>
          <w:tcPr>
            <w:tcW w:w="534" w:type="dxa"/>
            <w:vAlign w:val="center"/>
          </w:tcPr>
          <w:p w:rsidR="006D7DE3" w:rsidRPr="00CB3AF3" w:rsidRDefault="006D7DE3" w:rsidP="002012CA">
            <w:pPr>
              <w:spacing w:before="40" w:after="40"/>
              <w:jc w:val="center"/>
              <w:rPr>
                <w:rFonts w:ascii="Arial Narrow" w:hAnsi="Arial Narrow"/>
                <w:bCs/>
                <w:sz w:val="18"/>
                <w:szCs w:val="18"/>
              </w:rPr>
            </w:pPr>
            <w:r w:rsidRPr="00005D27">
              <w:rPr>
                <w:rFonts w:ascii="Arial Narrow" w:hAnsi="Arial Narrow"/>
                <w:bCs/>
                <w:sz w:val="16"/>
                <w:szCs w:val="16"/>
              </w:rPr>
              <w:t>@H</w:t>
            </w: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8</w:t>
            </w:r>
          </w:p>
        </w:tc>
        <w:tc>
          <w:tcPr>
            <w:tcW w:w="1247" w:type="dxa"/>
            <w:vAlign w:val="center"/>
          </w:tcPr>
          <w:p w:rsidR="006D7DE3" w:rsidRPr="00CB3AF3" w:rsidRDefault="006D7DE3" w:rsidP="002012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May 04</w:t>
            </w:r>
          </w:p>
        </w:tc>
        <w:tc>
          <w:tcPr>
            <w:tcW w:w="6200" w:type="dxa"/>
            <w:vAlign w:val="center"/>
          </w:tcPr>
          <w:p w:rsidR="006D7DE3" w:rsidRPr="00CB3AF3" w:rsidRDefault="006D7DE3" w:rsidP="002012CA">
            <w:pPr>
              <w:autoSpaceDE w:val="0"/>
              <w:autoSpaceDN w:val="0"/>
              <w:adjustRightInd w:val="0"/>
              <w:spacing w:before="40" w:after="40"/>
              <w:rPr>
                <w:rFonts w:ascii="Arial Narrow" w:eastAsia="Calibri" w:hAnsi="Arial Narrow" w:cs="TimesNewRoman"/>
                <w:sz w:val="18"/>
                <w:szCs w:val="18"/>
              </w:rPr>
            </w:pPr>
            <w:r>
              <w:rPr>
                <w:rFonts w:ascii="Arial Narrow" w:eastAsia="Calibri" w:hAnsi="Arial Narrow" w:cs="TimesNewRoman"/>
                <w:sz w:val="18"/>
                <w:szCs w:val="18"/>
              </w:rPr>
              <w:t xml:space="preserve">Burton, John. </w:t>
            </w:r>
            <w:r w:rsidRPr="0007363F">
              <w:rPr>
                <w:rFonts w:ascii="Arial Narrow" w:eastAsia="Calibri" w:hAnsi="Arial Narrow" w:cs="TimesNewRoman"/>
                <w:i/>
                <w:sz w:val="18"/>
                <w:szCs w:val="18"/>
              </w:rPr>
              <w:t>Two River Times</w:t>
            </w:r>
            <w:r>
              <w:rPr>
                <w:rFonts w:ascii="Arial Narrow" w:eastAsia="Calibri" w:hAnsi="Arial Narrow" w:cs="TimesNewRoman"/>
                <w:sz w:val="18"/>
                <w:szCs w:val="18"/>
              </w:rPr>
              <w:t>. “A Cold War Tragedy in Middletown: The Nike Missile Explosion That Took Ten Lives.” May 21-28 2004.</w:t>
            </w:r>
          </w:p>
        </w:tc>
        <w:tc>
          <w:tcPr>
            <w:tcW w:w="668" w:type="dxa"/>
            <w:vAlign w:val="center"/>
          </w:tcPr>
          <w:p w:rsidR="006D7DE3" w:rsidRPr="00CB3AF3" w:rsidRDefault="006D7DE3" w:rsidP="002012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tcPr>
          <w:p w:rsidR="006D7DE3" w:rsidRDefault="006D7DE3" w:rsidP="002012CA">
            <w:pPr>
              <w:spacing w:before="40" w:after="40"/>
              <w:rPr>
                <w:rFonts w:ascii="Arial Narrow" w:hAnsi="Arial Narrow"/>
                <w:b/>
                <w:sz w:val="18"/>
                <w:szCs w:val="18"/>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9</w:t>
            </w:r>
          </w:p>
        </w:tc>
        <w:tc>
          <w:tcPr>
            <w:tcW w:w="1247" w:type="dxa"/>
            <w:vAlign w:val="center"/>
          </w:tcPr>
          <w:p w:rsidR="006D7DE3" w:rsidRDefault="006D7DE3" w:rsidP="002012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2005</w:t>
            </w:r>
          </w:p>
        </w:tc>
        <w:tc>
          <w:tcPr>
            <w:tcW w:w="6200" w:type="dxa"/>
            <w:vAlign w:val="center"/>
          </w:tcPr>
          <w:p w:rsidR="006D7DE3" w:rsidRPr="00C12422" w:rsidRDefault="006D7DE3" w:rsidP="002012CA">
            <w:pPr>
              <w:shd w:val="clear" w:color="auto" w:fill="FFFFFF"/>
              <w:spacing w:before="40" w:after="40"/>
              <w:rPr>
                <w:rFonts w:ascii="Arial Narrow" w:hAnsi="Arial Narrow" w:cs="Arial"/>
                <w:sz w:val="18"/>
                <w:szCs w:val="18"/>
              </w:rPr>
            </w:pPr>
            <w:proofErr w:type="spellStart"/>
            <w:r w:rsidRPr="00C12422">
              <w:rPr>
                <w:rFonts w:ascii="Arial Narrow" w:hAnsi="Arial Narrow"/>
                <w:sz w:val="18"/>
                <w:szCs w:val="18"/>
                <w:shd w:val="clear" w:color="auto" w:fill="FFFFFF"/>
              </w:rPr>
              <w:t>Berhow</w:t>
            </w:r>
            <w:proofErr w:type="spellEnd"/>
            <w:r w:rsidRPr="00C12422">
              <w:rPr>
                <w:rFonts w:ascii="Arial Narrow" w:hAnsi="Arial Narrow"/>
                <w:sz w:val="18"/>
                <w:szCs w:val="18"/>
                <w:shd w:val="clear" w:color="auto" w:fill="FFFFFF"/>
              </w:rPr>
              <w:t xml:space="preserve">, Mark A. </w:t>
            </w:r>
            <w:r w:rsidRPr="00C12422">
              <w:rPr>
                <w:rStyle w:val="a-size-large"/>
                <w:rFonts w:ascii="Arial Narrow" w:hAnsi="Arial Narrow" w:cs="Arial"/>
                <w:sz w:val="18"/>
                <w:szCs w:val="18"/>
              </w:rPr>
              <w:t xml:space="preserve">US Strategic and Defensive Missile Systems 1950-2004. Osprey Publishing. Oxford, UK. 2005 </w:t>
            </w:r>
            <w:r w:rsidRPr="00C12422">
              <w:rPr>
                <w:rFonts w:ascii="Arial Narrow" w:hAnsi="Arial Narrow" w:cs="Arial"/>
                <w:sz w:val="18"/>
                <w:szCs w:val="18"/>
              </w:rPr>
              <w:t xml:space="preserve">[Pentagon </w:t>
            </w:r>
            <w:r w:rsidRPr="00C12422">
              <w:rPr>
                <w:rFonts w:ascii="Arial Narrow" w:eastAsia="Arial Unicode MS" w:hAnsi="Arial Narrow" w:cs="Arial Unicode MS"/>
                <w:sz w:val="18"/>
                <w:szCs w:val="18"/>
                <w:shd w:val="clear" w:color="auto" w:fill="F3F3F3"/>
              </w:rPr>
              <w:t>UG743 .B47 2005]</w:t>
            </w:r>
          </w:p>
        </w:tc>
        <w:tc>
          <w:tcPr>
            <w:tcW w:w="668" w:type="dxa"/>
          </w:tcPr>
          <w:p w:rsidR="006D7DE3" w:rsidRDefault="006D7DE3" w:rsidP="002012CA">
            <w:pPr>
              <w:spacing w:before="40" w:after="40"/>
              <w:rPr>
                <w:rFonts w:ascii="Arial Narrow" w:hAnsi="Arial Narrow"/>
                <w:b/>
                <w:sz w:val="18"/>
                <w:szCs w:val="18"/>
              </w:rPr>
            </w:pPr>
          </w:p>
        </w:tc>
        <w:tc>
          <w:tcPr>
            <w:tcW w:w="534" w:type="dxa"/>
          </w:tcPr>
          <w:p w:rsidR="006D7DE3" w:rsidRDefault="006D7DE3" w:rsidP="002012CA">
            <w:pPr>
              <w:spacing w:before="40" w:after="40"/>
              <w:rPr>
                <w:rFonts w:ascii="Arial Narrow" w:hAnsi="Arial Narrow"/>
                <w:b/>
                <w:sz w:val="18"/>
                <w:szCs w:val="18"/>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10</w:t>
            </w:r>
          </w:p>
        </w:tc>
        <w:tc>
          <w:tcPr>
            <w:tcW w:w="1247" w:type="dxa"/>
            <w:vAlign w:val="center"/>
          </w:tcPr>
          <w:p w:rsidR="006D7DE3" w:rsidRDefault="006D7DE3" w:rsidP="00620C12">
            <w:pPr>
              <w:spacing w:before="40" w:after="40"/>
              <w:jc w:val="center"/>
              <w:rPr>
                <w:rFonts w:ascii="Arial Narrow" w:eastAsia="Calibri" w:hAnsi="Arial Narrow" w:cs="TimesNewRoman"/>
                <w:sz w:val="18"/>
                <w:szCs w:val="18"/>
              </w:rPr>
            </w:pPr>
            <w:r>
              <w:rPr>
                <w:rFonts w:ascii="Arial Narrow" w:eastAsia="Calibri" w:hAnsi="Arial Narrow" w:cs="BookmanOldStyle"/>
                <w:sz w:val="18"/>
                <w:szCs w:val="18"/>
              </w:rPr>
              <w:t xml:space="preserve">Jun/July </w:t>
            </w:r>
            <w:r w:rsidRPr="00BC70D0">
              <w:rPr>
                <w:rFonts w:ascii="Arial Narrow" w:eastAsia="Calibri" w:hAnsi="Arial Narrow" w:cs="BookmanOldStyle"/>
                <w:sz w:val="18"/>
                <w:szCs w:val="18"/>
              </w:rPr>
              <w:t>05</w:t>
            </w:r>
          </w:p>
        </w:tc>
        <w:tc>
          <w:tcPr>
            <w:tcW w:w="6200" w:type="dxa"/>
            <w:vAlign w:val="center"/>
          </w:tcPr>
          <w:p w:rsidR="006D7DE3" w:rsidRDefault="006D7DE3" w:rsidP="00620C12">
            <w:pPr>
              <w:autoSpaceDE w:val="0"/>
              <w:autoSpaceDN w:val="0"/>
              <w:adjustRightInd w:val="0"/>
              <w:spacing w:before="40" w:after="40"/>
              <w:rPr>
                <w:rFonts w:ascii="Arial Narrow" w:eastAsia="Calibri" w:hAnsi="Arial Narrow" w:cs="TimesNewRoman"/>
                <w:sz w:val="18"/>
                <w:szCs w:val="18"/>
              </w:rPr>
            </w:pPr>
            <w:r w:rsidRPr="00BC70D0">
              <w:rPr>
                <w:rFonts w:ascii="Arial Narrow" w:eastAsia="Calibri" w:hAnsi="Arial Narrow" w:cs="BookmanOldStyle"/>
                <w:sz w:val="18"/>
                <w:szCs w:val="18"/>
              </w:rPr>
              <w:t xml:space="preserve">Chiles, James R. “Ring Of Fire: Could Nike Missiles Have Protected U.S. Cities From A Soviet Attack?” </w:t>
            </w:r>
            <w:r w:rsidRPr="00BC70D0">
              <w:rPr>
                <w:rFonts w:ascii="Arial Narrow" w:eastAsia="Calibri" w:hAnsi="Arial Narrow" w:cs="BookmanOldStyle-Italic"/>
                <w:i/>
                <w:iCs/>
                <w:sz w:val="18"/>
                <w:szCs w:val="18"/>
              </w:rPr>
              <w:t>Air &amp; Space Smithsonian.</w:t>
            </w:r>
            <w:r>
              <w:rPr>
                <w:rFonts w:ascii="Arial Narrow" w:eastAsia="Calibri" w:hAnsi="Arial Narrow" w:cs="BookmanOldStyle-Italic"/>
                <w:i/>
                <w:iCs/>
                <w:sz w:val="18"/>
                <w:szCs w:val="18"/>
              </w:rPr>
              <w:t xml:space="preserve"> </w:t>
            </w:r>
            <w:proofErr w:type="spellStart"/>
            <w:r w:rsidRPr="00BC70D0">
              <w:rPr>
                <w:rFonts w:ascii="Arial Narrow" w:eastAsia="Calibri" w:hAnsi="Arial Narrow" w:cs="BookmanOldStyle"/>
                <w:sz w:val="18"/>
                <w:szCs w:val="18"/>
              </w:rPr>
              <w:t>Vol</w:t>
            </w:r>
            <w:proofErr w:type="spellEnd"/>
            <w:r w:rsidRPr="00BC70D0">
              <w:rPr>
                <w:rFonts w:ascii="Arial Narrow" w:eastAsia="Calibri" w:hAnsi="Arial Narrow" w:cs="BookmanOldStyle"/>
                <w:sz w:val="18"/>
                <w:szCs w:val="18"/>
              </w:rPr>
              <w:t xml:space="preserve"> 20, issue 2, Jun/July 2005: 32-39.</w:t>
            </w:r>
          </w:p>
        </w:tc>
        <w:tc>
          <w:tcPr>
            <w:tcW w:w="668" w:type="dxa"/>
            <w:vAlign w:val="center"/>
          </w:tcPr>
          <w:p w:rsidR="006D7DE3" w:rsidRPr="00005D27" w:rsidRDefault="006D7DE3" w:rsidP="00096BCA">
            <w:pPr>
              <w:spacing w:before="40" w:after="40"/>
              <w:jc w:val="center"/>
              <w:rPr>
                <w:rFonts w:ascii="Arial Narrow" w:hAnsi="Arial Narrow"/>
                <w:bCs/>
                <w:sz w:val="16"/>
                <w:szCs w:val="16"/>
              </w:rPr>
            </w:pP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11</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2008</w:t>
            </w:r>
          </w:p>
        </w:tc>
        <w:tc>
          <w:tcPr>
            <w:tcW w:w="6200" w:type="dxa"/>
            <w:vAlign w:val="center"/>
          </w:tcPr>
          <w:p w:rsidR="006D7DE3" w:rsidRPr="00A16F37" w:rsidRDefault="006D7DE3" w:rsidP="003A3C2D">
            <w:pPr>
              <w:autoSpaceDE w:val="0"/>
              <w:autoSpaceDN w:val="0"/>
              <w:adjustRightInd w:val="0"/>
              <w:spacing w:before="40" w:after="40"/>
              <w:rPr>
                <w:rFonts w:ascii="Arial Narrow" w:eastAsia="Calibri" w:hAnsi="Arial Narrow" w:cs="TimesNewRoman"/>
                <w:sz w:val="18"/>
                <w:szCs w:val="18"/>
              </w:rPr>
            </w:pPr>
            <w:proofErr w:type="spellStart"/>
            <w:r w:rsidRPr="00A16F37">
              <w:rPr>
                <w:rFonts w:ascii="Arial Narrow" w:eastAsia="Calibri" w:hAnsi="Arial Narrow" w:cs="AJensonPro-Regular"/>
                <w:sz w:val="18"/>
                <w:szCs w:val="18"/>
              </w:rPr>
              <w:t>Lassman</w:t>
            </w:r>
            <w:proofErr w:type="spellEnd"/>
            <w:r w:rsidRPr="00A16F37">
              <w:rPr>
                <w:rFonts w:ascii="Arial Narrow" w:eastAsia="Calibri" w:hAnsi="Arial Narrow" w:cs="AJensonPro-Regular"/>
                <w:sz w:val="18"/>
                <w:szCs w:val="18"/>
              </w:rPr>
              <w:t xml:space="preserve">, Thomas Charles. Sources of </w:t>
            </w:r>
            <w:r>
              <w:rPr>
                <w:rFonts w:ascii="Arial Narrow" w:eastAsia="Calibri" w:hAnsi="Arial Narrow" w:cs="AJensonPro-Regular"/>
                <w:sz w:val="18"/>
                <w:szCs w:val="18"/>
              </w:rPr>
              <w:t>W</w:t>
            </w:r>
            <w:r w:rsidRPr="00A16F37">
              <w:rPr>
                <w:rFonts w:ascii="Arial Narrow" w:eastAsia="Calibri" w:hAnsi="Arial Narrow" w:cs="AJensonPro-Regular"/>
                <w:sz w:val="18"/>
                <w:szCs w:val="18"/>
              </w:rPr>
              <w:t xml:space="preserve">eapon </w:t>
            </w:r>
            <w:r>
              <w:rPr>
                <w:rFonts w:ascii="Arial Narrow" w:eastAsia="Calibri" w:hAnsi="Arial Narrow" w:cs="AJensonPro-Regular"/>
                <w:sz w:val="18"/>
                <w:szCs w:val="18"/>
              </w:rPr>
              <w:t>S</w:t>
            </w:r>
            <w:r w:rsidRPr="00A16F37">
              <w:rPr>
                <w:rFonts w:ascii="Arial Narrow" w:eastAsia="Calibri" w:hAnsi="Arial Narrow" w:cs="AJensonPro-Regular"/>
                <w:sz w:val="18"/>
                <w:szCs w:val="18"/>
              </w:rPr>
              <w:t xml:space="preserve">ystems </w:t>
            </w:r>
            <w:r>
              <w:rPr>
                <w:rFonts w:ascii="Arial Narrow" w:eastAsia="Calibri" w:hAnsi="Arial Narrow" w:cs="AJensonPro-Regular"/>
                <w:sz w:val="18"/>
                <w:szCs w:val="18"/>
              </w:rPr>
              <w:t>I</w:t>
            </w:r>
            <w:r w:rsidRPr="00A16F37">
              <w:rPr>
                <w:rFonts w:ascii="Arial Narrow" w:eastAsia="Calibri" w:hAnsi="Arial Narrow" w:cs="AJensonPro-Regular"/>
                <w:sz w:val="18"/>
                <w:szCs w:val="18"/>
              </w:rPr>
              <w:t xml:space="preserve">nnovation in the Department of Defense: </w:t>
            </w:r>
            <w:r>
              <w:rPr>
                <w:rFonts w:ascii="Arial Narrow" w:eastAsia="Calibri" w:hAnsi="Arial Narrow" w:cs="AJensonPro-Regular"/>
                <w:sz w:val="18"/>
                <w:szCs w:val="18"/>
              </w:rPr>
              <w:t>T</w:t>
            </w:r>
            <w:r w:rsidRPr="00A16F37">
              <w:rPr>
                <w:rFonts w:ascii="Arial Narrow" w:eastAsia="Calibri" w:hAnsi="Arial Narrow" w:cs="AJensonPro-Regular"/>
                <w:sz w:val="18"/>
                <w:szCs w:val="18"/>
              </w:rPr>
              <w:t xml:space="preserve">he </w:t>
            </w:r>
            <w:r>
              <w:rPr>
                <w:rFonts w:ascii="Arial Narrow" w:eastAsia="Calibri" w:hAnsi="Arial Narrow" w:cs="AJensonPro-Regular"/>
                <w:sz w:val="18"/>
                <w:szCs w:val="18"/>
              </w:rPr>
              <w:t>R</w:t>
            </w:r>
            <w:r w:rsidRPr="00A16F37">
              <w:rPr>
                <w:rFonts w:ascii="Arial Narrow" w:eastAsia="Calibri" w:hAnsi="Arial Narrow" w:cs="AJensonPro-Regular"/>
                <w:sz w:val="18"/>
                <w:szCs w:val="18"/>
              </w:rPr>
              <w:t xml:space="preserve">ole of </w:t>
            </w:r>
            <w:r>
              <w:rPr>
                <w:rFonts w:ascii="Arial Narrow" w:eastAsia="Calibri" w:hAnsi="Arial Narrow" w:cs="AJensonPro-Regular"/>
                <w:sz w:val="18"/>
                <w:szCs w:val="18"/>
              </w:rPr>
              <w:t>R</w:t>
            </w:r>
            <w:r w:rsidRPr="00A16F37">
              <w:rPr>
                <w:rFonts w:ascii="Arial Narrow" w:eastAsia="Calibri" w:hAnsi="Arial Narrow" w:cs="AJensonPro-Regular"/>
                <w:sz w:val="18"/>
                <w:szCs w:val="18"/>
              </w:rPr>
              <w:t xml:space="preserve">esearch and </w:t>
            </w:r>
            <w:r>
              <w:rPr>
                <w:rFonts w:ascii="Arial Narrow" w:eastAsia="Calibri" w:hAnsi="Arial Narrow" w:cs="AJensonPro-Regular"/>
                <w:sz w:val="18"/>
                <w:szCs w:val="18"/>
              </w:rPr>
              <w:t>D</w:t>
            </w:r>
            <w:r w:rsidRPr="00A16F37">
              <w:rPr>
                <w:rFonts w:ascii="Arial Narrow" w:eastAsia="Calibri" w:hAnsi="Arial Narrow" w:cs="AJensonPro-Regular"/>
                <w:sz w:val="18"/>
                <w:szCs w:val="18"/>
              </w:rPr>
              <w:t>evelopment, 1945-2000. United States Army Center of Military History. Washington, D.C., 2008</w:t>
            </w:r>
          </w:p>
        </w:tc>
        <w:tc>
          <w:tcPr>
            <w:tcW w:w="668" w:type="dxa"/>
            <w:vAlign w:val="center"/>
          </w:tcPr>
          <w:p w:rsidR="006D7DE3" w:rsidRPr="00005D27" w:rsidRDefault="006D7DE3" w:rsidP="00096BCA">
            <w:pPr>
              <w:spacing w:before="40" w:after="40"/>
              <w:jc w:val="center"/>
              <w:rPr>
                <w:rFonts w:ascii="Arial Narrow" w:hAnsi="Arial Narrow"/>
                <w:bCs/>
                <w:sz w:val="16"/>
                <w:szCs w:val="16"/>
              </w:rPr>
            </w:pPr>
          </w:p>
        </w:tc>
        <w:tc>
          <w:tcPr>
            <w:tcW w:w="534" w:type="dxa"/>
            <w:vAlign w:val="center"/>
          </w:tcPr>
          <w:p w:rsidR="006D7DE3" w:rsidRPr="00005D27" w:rsidRDefault="006D7DE3" w:rsidP="00096BCA">
            <w:pPr>
              <w:spacing w:before="40" w:after="40"/>
              <w:jc w:val="center"/>
              <w:rPr>
                <w:rFonts w:ascii="Arial Narrow" w:hAnsi="Arial Narrow"/>
                <w:bCs/>
                <w:sz w:val="16"/>
                <w:szCs w:val="16"/>
              </w:rPr>
            </w:pPr>
            <w:r w:rsidRPr="00005D27">
              <w:rPr>
                <w:rFonts w:ascii="Arial Narrow" w:hAnsi="Arial Narrow"/>
                <w:bCs/>
                <w:sz w:val="16"/>
                <w:szCs w:val="16"/>
              </w:rPr>
              <w:t>@H</w:t>
            </w: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12</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Dec 08</w:t>
            </w:r>
          </w:p>
        </w:tc>
        <w:tc>
          <w:tcPr>
            <w:tcW w:w="6200" w:type="dxa"/>
            <w:vAlign w:val="center"/>
          </w:tcPr>
          <w:p w:rsidR="006D7DE3" w:rsidRDefault="006D7DE3" w:rsidP="00096BCA">
            <w:pPr>
              <w:autoSpaceDE w:val="0"/>
              <w:autoSpaceDN w:val="0"/>
              <w:adjustRightInd w:val="0"/>
              <w:spacing w:before="40" w:after="40"/>
              <w:rPr>
                <w:rFonts w:ascii="Arial Narrow" w:eastAsia="Calibri" w:hAnsi="Arial Narrow" w:cs="TimesNewRoman"/>
                <w:sz w:val="18"/>
                <w:szCs w:val="18"/>
              </w:rPr>
            </w:pPr>
            <w:r>
              <w:rPr>
                <w:rFonts w:ascii="Arial Narrow" w:eastAsia="Calibri" w:hAnsi="Arial Narrow" w:cs="TimesNewRoman"/>
                <w:sz w:val="18"/>
                <w:szCs w:val="18"/>
              </w:rPr>
              <w:t>Seizing Victory from the Jaws of Deterrence…</w:t>
            </w:r>
          </w:p>
        </w:tc>
        <w:tc>
          <w:tcPr>
            <w:tcW w:w="668" w:type="dxa"/>
            <w:vAlign w:val="center"/>
          </w:tcPr>
          <w:p w:rsidR="006D7DE3" w:rsidRPr="00005D27" w:rsidRDefault="006D7DE3" w:rsidP="00096BCA">
            <w:pPr>
              <w:spacing w:before="40" w:after="40"/>
              <w:jc w:val="center"/>
              <w:rPr>
                <w:rFonts w:ascii="Arial Narrow" w:hAnsi="Arial Narrow"/>
                <w:bCs/>
                <w:sz w:val="16"/>
                <w:szCs w:val="16"/>
              </w:rPr>
            </w:pPr>
          </w:p>
        </w:tc>
        <w:tc>
          <w:tcPr>
            <w:tcW w:w="534" w:type="dxa"/>
            <w:vAlign w:val="center"/>
          </w:tcPr>
          <w:p w:rsidR="006D7DE3" w:rsidRPr="00005D27" w:rsidRDefault="006D7DE3" w:rsidP="00096BCA">
            <w:pPr>
              <w:spacing w:before="40" w:after="40"/>
              <w:jc w:val="center"/>
              <w:rPr>
                <w:rFonts w:ascii="Arial Narrow" w:hAnsi="Arial Narrow"/>
                <w:bCs/>
                <w:sz w:val="16"/>
                <w:szCs w:val="16"/>
              </w:rPr>
            </w:pPr>
            <w:r w:rsidRPr="00005D27">
              <w:rPr>
                <w:rFonts w:ascii="Arial Narrow" w:hAnsi="Arial Narrow"/>
                <w:bCs/>
                <w:sz w:val="16"/>
                <w:szCs w:val="16"/>
              </w:rPr>
              <w:t>@H</w:t>
            </w: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13</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2010</w:t>
            </w:r>
          </w:p>
        </w:tc>
        <w:tc>
          <w:tcPr>
            <w:tcW w:w="6200" w:type="dxa"/>
            <w:vAlign w:val="center"/>
          </w:tcPr>
          <w:p w:rsidR="006D7DE3" w:rsidRDefault="006D7DE3" w:rsidP="00096BCA">
            <w:pPr>
              <w:autoSpaceDE w:val="0"/>
              <w:autoSpaceDN w:val="0"/>
              <w:adjustRightInd w:val="0"/>
              <w:spacing w:before="40" w:after="40"/>
              <w:rPr>
                <w:rFonts w:ascii="Arial Narrow" w:eastAsia="Calibri" w:hAnsi="Arial Narrow" w:cs="TimesNewRoman"/>
                <w:sz w:val="18"/>
                <w:szCs w:val="18"/>
              </w:rPr>
            </w:pPr>
            <w:r>
              <w:rPr>
                <w:rFonts w:ascii="Arial Narrow" w:hAnsi="Arial Narrow"/>
                <w:color w:val="000000"/>
                <w:sz w:val="18"/>
                <w:szCs w:val="18"/>
              </w:rPr>
              <w:t>Bright, Christopher J</w:t>
            </w:r>
            <w:r w:rsidRPr="000D3CA6">
              <w:rPr>
                <w:rFonts w:ascii="Arial Narrow" w:hAnsi="Arial Narrow"/>
                <w:color w:val="000000"/>
                <w:sz w:val="18"/>
                <w:szCs w:val="18"/>
              </w:rPr>
              <w:t xml:space="preserve">. </w:t>
            </w:r>
            <w:r>
              <w:rPr>
                <w:rFonts w:ascii="Arial Narrow" w:hAnsi="Arial Narrow"/>
                <w:i/>
                <w:iCs/>
                <w:color w:val="000000"/>
                <w:sz w:val="18"/>
                <w:szCs w:val="18"/>
              </w:rPr>
              <w:t>Continental Defense in the Eisenhower Era, Nuclear Antiaircraft Arms and the Cold War</w:t>
            </w:r>
            <w:r>
              <w:rPr>
                <w:rFonts w:ascii="Arial Narrow" w:hAnsi="Arial Narrow"/>
                <w:color w:val="000000"/>
                <w:sz w:val="18"/>
                <w:szCs w:val="18"/>
              </w:rPr>
              <w:t>. New York, NY</w:t>
            </w:r>
            <w:r w:rsidRPr="000D3CA6">
              <w:rPr>
                <w:rFonts w:ascii="Arial Narrow" w:hAnsi="Arial Narrow"/>
                <w:color w:val="000000"/>
                <w:sz w:val="18"/>
                <w:szCs w:val="18"/>
              </w:rPr>
              <w:t xml:space="preserve">: </w:t>
            </w:r>
            <w:r>
              <w:rPr>
                <w:rFonts w:ascii="Arial Narrow" w:hAnsi="Arial Narrow"/>
                <w:color w:val="000000"/>
                <w:sz w:val="18"/>
                <w:szCs w:val="18"/>
              </w:rPr>
              <w:t>Palgrave Macmillan</w:t>
            </w:r>
            <w:r w:rsidRPr="000D3CA6">
              <w:rPr>
                <w:rFonts w:ascii="Arial Narrow" w:hAnsi="Arial Narrow"/>
                <w:color w:val="000000"/>
                <w:sz w:val="18"/>
                <w:szCs w:val="18"/>
              </w:rPr>
              <w:t>, 20</w:t>
            </w:r>
            <w:r>
              <w:rPr>
                <w:rFonts w:ascii="Arial Narrow" w:hAnsi="Arial Narrow"/>
                <w:color w:val="000000"/>
                <w:sz w:val="18"/>
                <w:szCs w:val="18"/>
              </w:rPr>
              <w:t>10</w:t>
            </w:r>
            <w:r w:rsidRPr="000D3CA6">
              <w:rPr>
                <w:rFonts w:ascii="Arial Narrow" w:hAnsi="Arial Narrow"/>
                <w:color w:val="000000"/>
                <w:sz w:val="18"/>
                <w:szCs w:val="18"/>
              </w:rPr>
              <w:t>.</w:t>
            </w:r>
            <w:r>
              <w:rPr>
                <w:rFonts w:ascii="Arial Narrow" w:hAnsi="Arial Narrow"/>
                <w:color w:val="000000"/>
                <w:sz w:val="18"/>
                <w:szCs w:val="18"/>
              </w:rPr>
              <w:t xml:space="preserve"> [Pentagon U264.3.B75 2010]</w:t>
            </w:r>
          </w:p>
        </w:tc>
        <w:tc>
          <w:tcPr>
            <w:tcW w:w="668" w:type="dxa"/>
            <w:vAlign w:val="center"/>
          </w:tcPr>
          <w:p w:rsidR="006D7DE3" w:rsidRPr="00005D27" w:rsidRDefault="006D7DE3" w:rsidP="00096BCA">
            <w:pPr>
              <w:spacing w:before="40" w:after="40"/>
              <w:jc w:val="center"/>
              <w:rPr>
                <w:rFonts w:ascii="Arial Narrow" w:hAnsi="Arial Narrow"/>
                <w:bCs/>
                <w:sz w:val="16"/>
                <w:szCs w:val="16"/>
              </w:rPr>
            </w:pP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14</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UNK</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Gateway National Recreation Area, National Park Service, Department of the Interior. </w:t>
            </w:r>
            <w:r w:rsidRPr="00B02DCC">
              <w:rPr>
                <w:rFonts w:ascii="Arial Narrow" w:hAnsi="Arial Narrow"/>
                <w:i/>
                <w:color w:val="000000"/>
                <w:sz w:val="18"/>
                <w:szCs w:val="18"/>
              </w:rPr>
              <w:t>Sandy Hook, Fort Hancock and Sand Hook Proving Ground National Historic Landmark</w:t>
            </w:r>
            <w:r>
              <w:rPr>
                <w:rFonts w:ascii="Arial Narrow" w:hAnsi="Arial Narrow"/>
                <w:color w:val="000000"/>
                <w:sz w:val="18"/>
                <w:szCs w:val="18"/>
              </w:rPr>
              <w:t>.</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15</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2011</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National Park Service, U.S. Department of the Interior. </w:t>
            </w:r>
            <w:r>
              <w:rPr>
                <w:rFonts w:ascii="Arial Narrow" w:hAnsi="Arial Narrow"/>
                <w:i/>
                <w:color w:val="000000"/>
                <w:sz w:val="18"/>
                <w:szCs w:val="18"/>
              </w:rPr>
              <w:t>Gateway</w:t>
            </w:r>
            <w:r>
              <w:rPr>
                <w:rFonts w:ascii="Arial Narrow" w:hAnsi="Arial Narrow"/>
                <w:color w:val="000000"/>
                <w:sz w:val="18"/>
                <w:szCs w:val="18"/>
              </w:rPr>
              <w:t>. GPO-2013-378-769/30128.</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16</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Jun 13</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Sandy Hook, Gateway National Recreation Area, National Park Service, Department of the Interior. </w:t>
            </w:r>
            <w:r>
              <w:rPr>
                <w:rFonts w:ascii="Arial Narrow" w:hAnsi="Arial Narrow"/>
                <w:i/>
                <w:color w:val="000000"/>
                <w:sz w:val="18"/>
                <w:szCs w:val="18"/>
              </w:rPr>
              <w:t>Fort Hancock Walking Tour</w:t>
            </w:r>
            <w:r>
              <w:rPr>
                <w:rFonts w:ascii="Arial Narrow" w:hAnsi="Arial Narrow"/>
                <w:color w:val="000000"/>
                <w:sz w:val="18"/>
                <w:szCs w:val="18"/>
              </w:rPr>
              <w:t>.</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17</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Jun 13</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National Park Service, U.S. Department of the Interior, Gateway National Recreation Area, Sandy Hook Unit. </w:t>
            </w:r>
            <w:r>
              <w:rPr>
                <w:rFonts w:ascii="Arial Narrow" w:hAnsi="Arial Narrow"/>
                <w:i/>
                <w:color w:val="000000"/>
                <w:sz w:val="18"/>
                <w:szCs w:val="18"/>
              </w:rPr>
              <w:t>The Women’s Army Corps</w:t>
            </w:r>
            <w:r>
              <w:rPr>
                <w:rFonts w:ascii="Arial Narrow" w:hAnsi="Arial Narrow"/>
                <w:color w:val="000000"/>
                <w:sz w:val="18"/>
                <w:szCs w:val="18"/>
              </w:rPr>
              <w:t>.</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0B6D">
            <w:pPr>
              <w:spacing w:before="40" w:after="40"/>
              <w:jc w:val="center"/>
              <w:rPr>
                <w:rFonts w:ascii="Arial Narrow" w:hAnsi="Arial Narrow"/>
                <w:bCs/>
                <w:sz w:val="18"/>
                <w:szCs w:val="18"/>
              </w:rPr>
            </w:pPr>
            <w:r>
              <w:rPr>
                <w:rFonts w:ascii="Arial Narrow" w:hAnsi="Arial Narrow"/>
                <w:bCs/>
                <w:sz w:val="18"/>
                <w:szCs w:val="18"/>
              </w:rPr>
              <w:t>18</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Jun 13</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National Park Service, U.S. Department of the Interior, Gateway National Recreation Area, Sandy Hook Unit. </w:t>
            </w:r>
            <w:r>
              <w:rPr>
                <w:rFonts w:ascii="Arial Narrow" w:hAnsi="Arial Narrow"/>
                <w:i/>
                <w:color w:val="000000"/>
                <w:sz w:val="18"/>
                <w:szCs w:val="18"/>
              </w:rPr>
              <w:t>An Old Army Town</w:t>
            </w:r>
            <w:r>
              <w:rPr>
                <w:rFonts w:ascii="Arial Narrow" w:hAnsi="Arial Narrow"/>
                <w:color w:val="000000"/>
                <w:sz w:val="18"/>
                <w:szCs w:val="18"/>
              </w:rPr>
              <w:t>.</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874420">
            <w:pPr>
              <w:spacing w:before="40" w:after="40"/>
              <w:jc w:val="center"/>
              <w:rPr>
                <w:rFonts w:ascii="Arial Narrow" w:hAnsi="Arial Narrow"/>
                <w:bCs/>
                <w:sz w:val="18"/>
                <w:szCs w:val="18"/>
              </w:rPr>
            </w:pPr>
            <w:r>
              <w:rPr>
                <w:rFonts w:ascii="Arial Narrow" w:hAnsi="Arial Narrow"/>
                <w:bCs/>
                <w:sz w:val="18"/>
                <w:szCs w:val="18"/>
              </w:rPr>
              <w:t>19</w:t>
            </w:r>
          </w:p>
        </w:tc>
        <w:tc>
          <w:tcPr>
            <w:tcW w:w="1247" w:type="dxa"/>
            <w:vAlign w:val="center"/>
          </w:tcPr>
          <w:p w:rsidR="006D7DE3" w:rsidRDefault="006D7DE3" w:rsidP="00096BCA">
            <w:pPr>
              <w:spacing w:before="40" w:after="40"/>
              <w:jc w:val="center"/>
              <w:rPr>
                <w:rFonts w:ascii="Arial Narrow" w:eastAsia="Calibri" w:hAnsi="Arial Narrow" w:cs="TimesNewRoman"/>
                <w:sz w:val="18"/>
                <w:szCs w:val="18"/>
              </w:rPr>
            </w:pPr>
            <w:r>
              <w:rPr>
                <w:rFonts w:ascii="Arial Narrow" w:eastAsia="Calibri" w:hAnsi="Arial Narrow" w:cs="TimesNewRoman"/>
                <w:sz w:val="18"/>
                <w:szCs w:val="18"/>
              </w:rPr>
              <w:t>Jun 13</w:t>
            </w:r>
          </w:p>
        </w:tc>
        <w:tc>
          <w:tcPr>
            <w:tcW w:w="6200" w:type="dxa"/>
            <w:vAlign w:val="center"/>
          </w:tcPr>
          <w:p w:rsidR="006D7DE3" w:rsidRDefault="006D7DE3" w:rsidP="00096BCA">
            <w:pPr>
              <w:autoSpaceDE w:val="0"/>
              <w:autoSpaceDN w:val="0"/>
              <w:adjustRightInd w:val="0"/>
              <w:spacing w:before="40" w:after="40"/>
              <w:rPr>
                <w:rFonts w:ascii="Arial Narrow" w:hAnsi="Arial Narrow"/>
                <w:color w:val="000000"/>
                <w:sz w:val="18"/>
                <w:szCs w:val="18"/>
              </w:rPr>
            </w:pPr>
            <w:r>
              <w:rPr>
                <w:rFonts w:ascii="Arial Narrow" w:hAnsi="Arial Narrow"/>
                <w:color w:val="000000"/>
                <w:sz w:val="18"/>
                <w:szCs w:val="18"/>
              </w:rPr>
              <w:t xml:space="preserve">National Park Service, U.S. Department of the Interior, Gateway National Recreation Area, Sandy Hook Unit. </w:t>
            </w:r>
            <w:r>
              <w:rPr>
                <w:rFonts w:ascii="Arial Narrow" w:hAnsi="Arial Narrow"/>
                <w:i/>
                <w:color w:val="000000"/>
                <w:sz w:val="18"/>
                <w:szCs w:val="18"/>
              </w:rPr>
              <w:t>The Defenses of Sandy Hook</w:t>
            </w:r>
            <w:r>
              <w:rPr>
                <w:rFonts w:ascii="Arial Narrow" w:hAnsi="Arial Narrow"/>
                <w:color w:val="000000"/>
                <w:sz w:val="18"/>
                <w:szCs w:val="18"/>
              </w:rPr>
              <w:t>.</w:t>
            </w:r>
          </w:p>
        </w:tc>
        <w:tc>
          <w:tcPr>
            <w:tcW w:w="668" w:type="dxa"/>
            <w:vAlign w:val="center"/>
          </w:tcPr>
          <w:p w:rsidR="006D7DE3" w:rsidRPr="00CB3AF3" w:rsidRDefault="006D7DE3" w:rsidP="00096BCA">
            <w:pPr>
              <w:spacing w:before="40" w:after="40"/>
              <w:jc w:val="center"/>
              <w:rPr>
                <w:rFonts w:ascii="Arial Narrow" w:hAnsi="Arial Narrow"/>
                <w:bCs/>
                <w:sz w:val="18"/>
                <w:szCs w:val="18"/>
              </w:rPr>
            </w:pPr>
            <w:r w:rsidRPr="00005D27">
              <w:rPr>
                <w:rFonts w:ascii="Arial Narrow" w:hAnsi="Arial Narrow"/>
                <w:bCs/>
                <w:sz w:val="16"/>
                <w:szCs w:val="16"/>
              </w:rPr>
              <w:t>©</w:t>
            </w: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vAlign w:val="center"/>
          </w:tcPr>
          <w:p w:rsidR="006D7DE3" w:rsidRDefault="006D7DE3" w:rsidP="00096BCA">
            <w:pPr>
              <w:spacing w:before="40" w:after="40"/>
              <w:jc w:val="center"/>
              <w:rPr>
                <w:rFonts w:ascii="Arial Narrow" w:hAnsi="Arial Narrow"/>
                <w:bCs/>
                <w:sz w:val="18"/>
                <w:szCs w:val="18"/>
              </w:rPr>
            </w:pPr>
            <w:r>
              <w:rPr>
                <w:rFonts w:ascii="Arial Narrow" w:hAnsi="Arial Narrow"/>
                <w:bCs/>
                <w:sz w:val="18"/>
                <w:szCs w:val="18"/>
              </w:rPr>
              <w:t>20</w:t>
            </w:r>
          </w:p>
        </w:tc>
        <w:tc>
          <w:tcPr>
            <w:tcW w:w="1247" w:type="dxa"/>
            <w:vAlign w:val="center"/>
          </w:tcPr>
          <w:p w:rsidR="006D7DE3" w:rsidRDefault="006D7DE3" w:rsidP="00096BCA">
            <w:pPr>
              <w:spacing w:before="40" w:after="40"/>
              <w:jc w:val="center"/>
              <w:rPr>
                <w:rFonts w:ascii="Arial Narrow" w:hAnsi="Arial Narrow"/>
                <w:bCs/>
                <w:sz w:val="18"/>
                <w:szCs w:val="18"/>
              </w:rPr>
            </w:pPr>
          </w:p>
        </w:tc>
        <w:tc>
          <w:tcPr>
            <w:tcW w:w="6200" w:type="dxa"/>
            <w:vAlign w:val="center"/>
          </w:tcPr>
          <w:p w:rsidR="006D7DE3" w:rsidRDefault="006D7DE3" w:rsidP="00096BCA">
            <w:pPr>
              <w:autoSpaceDE w:val="0"/>
              <w:autoSpaceDN w:val="0"/>
              <w:adjustRightInd w:val="0"/>
              <w:spacing w:before="40" w:after="40"/>
              <w:rPr>
                <w:rFonts w:ascii="Arial Narrow" w:hAnsi="Arial Narrow"/>
                <w:sz w:val="18"/>
                <w:szCs w:val="18"/>
              </w:rPr>
            </w:pPr>
          </w:p>
        </w:tc>
        <w:tc>
          <w:tcPr>
            <w:tcW w:w="668" w:type="dxa"/>
            <w:vAlign w:val="center"/>
          </w:tcPr>
          <w:p w:rsidR="006D7DE3" w:rsidRPr="00005D27" w:rsidRDefault="006D7DE3" w:rsidP="00096BCA">
            <w:pPr>
              <w:spacing w:before="40" w:after="40"/>
              <w:jc w:val="center"/>
              <w:rPr>
                <w:rFonts w:ascii="Arial Narrow" w:hAnsi="Arial Narrow"/>
                <w:bCs/>
                <w:sz w:val="16"/>
                <w:szCs w:val="16"/>
              </w:rPr>
            </w:pPr>
          </w:p>
        </w:tc>
        <w:tc>
          <w:tcPr>
            <w:tcW w:w="534" w:type="dxa"/>
            <w:vAlign w:val="center"/>
          </w:tcPr>
          <w:p w:rsidR="006D7DE3" w:rsidRPr="00005D27" w:rsidRDefault="006D7DE3" w:rsidP="00096BCA">
            <w:pPr>
              <w:spacing w:before="40" w:after="40"/>
              <w:jc w:val="center"/>
              <w:rPr>
                <w:rFonts w:ascii="Arial Narrow" w:hAnsi="Arial Narrow"/>
                <w:bCs/>
                <w:sz w:val="16"/>
                <w:szCs w:val="16"/>
              </w:rPr>
            </w:pPr>
          </w:p>
        </w:tc>
        <w:tc>
          <w:tcPr>
            <w:tcW w:w="533" w:type="dxa"/>
            <w:vAlign w:val="center"/>
          </w:tcPr>
          <w:p w:rsidR="006D7DE3" w:rsidRPr="00CB3AF3" w:rsidRDefault="006D7DE3" w:rsidP="00096BCA">
            <w:pPr>
              <w:spacing w:before="40" w:after="40"/>
              <w:jc w:val="center"/>
              <w:rPr>
                <w:rFonts w:ascii="Arial Narrow" w:hAnsi="Arial Narrow"/>
                <w:bCs/>
                <w:sz w:val="18"/>
                <w:szCs w:val="18"/>
              </w:rPr>
            </w:pPr>
          </w:p>
        </w:tc>
      </w:tr>
      <w:tr w:rsidR="006D7DE3" w:rsidTr="00CB0938">
        <w:tc>
          <w:tcPr>
            <w:tcW w:w="628" w:type="dxa"/>
          </w:tcPr>
          <w:p w:rsidR="006D7DE3" w:rsidRDefault="006D7DE3" w:rsidP="00A61381">
            <w:pPr>
              <w:spacing w:before="40" w:after="40"/>
              <w:rPr>
                <w:rFonts w:ascii="Arial Narrow" w:hAnsi="Arial Narrow"/>
                <w:b/>
                <w:sz w:val="18"/>
                <w:szCs w:val="18"/>
              </w:rPr>
            </w:pPr>
          </w:p>
        </w:tc>
        <w:tc>
          <w:tcPr>
            <w:tcW w:w="1247" w:type="dxa"/>
          </w:tcPr>
          <w:p w:rsidR="006D7DE3" w:rsidRDefault="006D7DE3" w:rsidP="00A61381">
            <w:pPr>
              <w:spacing w:before="40" w:after="40"/>
              <w:rPr>
                <w:rFonts w:ascii="Arial Narrow" w:hAnsi="Arial Narrow"/>
                <w:b/>
                <w:sz w:val="18"/>
                <w:szCs w:val="18"/>
              </w:rPr>
            </w:pPr>
          </w:p>
        </w:tc>
        <w:tc>
          <w:tcPr>
            <w:tcW w:w="6200" w:type="dxa"/>
          </w:tcPr>
          <w:p w:rsidR="006D7DE3" w:rsidRDefault="006D7DE3" w:rsidP="00A61381">
            <w:pPr>
              <w:spacing w:before="40" w:after="40"/>
              <w:rPr>
                <w:rFonts w:ascii="Arial Narrow" w:hAnsi="Arial Narrow"/>
                <w:b/>
                <w:sz w:val="18"/>
                <w:szCs w:val="18"/>
              </w:rPr>
            </w:pPr>
          </w:p>
        </w:tc>
        <w:tc>
          <w:tcPr>
            <w:tcW w:w="668" w:type="dxa"/>
          </w:tcPr>
          <w:p w:rsidR="006D7DE3" w:rsidRDefault="006D7DE3" w:rsidP="00A61381">
            <w:pPr>
              <w:spacing w:before="40" w:after="40"/>
              <w:rPr>
                <w:rFonts w:ascii="Arial Narrow" w:hAnsi="Arial Narrow"/>
                <w:b/>
                <w:sz w:val="18"/>
                <w:szCs w:val="18"/>
              </w:rPr>
            </w:pPr>
          </w:p>
        </w:tc>
        <w:tc>
          <w:tcPr>
            <w:tcW w:w="534" w:type="dxa"/>
          </w:tcPr>
          <w:p w:rsidR="006D7DE3" w:rsidRDefault="006D7DE3" w:rsidP="00A61381">
            <w:pPr>
              <w:spacing w:before="40" w:after="40"/>
              <w:rPr>
                <w:rFonts w:ascii="Arial Narrow" w:hAnsi="Arial Narrow"/>
                <w:b/>
                <w:sz w:val="18"/>
                <w:szCs w:val="18"/>
              </w:rPr>
            </w:pPr>
          </w:p>
        </w:tc>
        <w:tc>
          <w:tcPr>
            <w:tcW w:w="533" w:type="dxa"/>
          </w:tcPr>
          <w:p w:rsidR="006D7DE3" w:rsidRDefault="006D7DE3" w:rsidP="00A61381">
            <w:pPr>
              <w:spacing w:before="40" w:after="40"/>
              <w:rPr>
                <w:rFonts w:ascii="Arial Narrow" w:hAnsi="Arial Narrow"/>
                <w:b/>
                <w:sz w:val="18"/>
                <w:szCs w:val="18"/>
              </w:rPr>
            </w:pPr>
          </w:p>
        </w:tc>
      </w:tr>
      <w:tr w:rsidR="006D7DE3" w:rsidTr="00CB0938">
        <w:tc>
          <w:tcPr>
            <w:tcW w:w="628" w:type="dxa"/>
          </w:tcPr>
          <w:p w:rsidR="006D7DE3" w:rsidRDefault="006D7DE3" w:rsidP="00A61381">
            <w:pPr>
              <w:spacing w:before="40" w:after="40"/>
              <w:rPr>
                <w:rFonts w:ascii="Arial Narrow" w:hAnsi="Arial Narrow"/>
                <w:b/>
                <w:sz w:val="18"/>
                <w:szCs w:val="18"/>
              </w:rPr>
            </w:pPr>
          </w:p>
        </w:tc>
        <w:tc>
          <w:tcPr>
            <w:tcW w:w="1247" w:type="dxa"/>
          </w:tcPr>
          <w:p w:rsidR="006D7DE3" w:rsidRDefault="006D7DE3" w:rsidP="00A61381">
            <w:pPr>
              <w:spacing w:before="40" w:after="40"/>
              <w:rPr>
                <w:rFonts w:ascii="Arial Narrow" w:hAnsi="Arial Narrow"/>
                <w:b/>
                <w:sz w:val="18"/>
                <w:szCs w:val="18"/>
              </w:rPr>
            </w:pPr>
          </w:p>
        </w:tc>
        <w:tc>
          <w:tcPr>
            <w:tcW w:w="6200" w:type="dxa"/>
          </w:tcPr>
          <w:p w:rsidR="006D7DE3" w:rsidRDefault="006D7DE3" w:rsidP="00A61381">
            <w:pPr>
              <w:spacing w:before="40" w:after="40"/>
              <w:rPr>
                <w:rFonts w:ascii="Arial Narrow" w:hAnsi="Arial Narrow"/>
                <w:b/>
                <w:sz w:val="18"/>
                <w:szCs w:val="18"/>
              </w:rPr>
            </w:pPr>
          </w:p>
        </w:tc>
        <w:tc>
          <w:tcPr>
            <w:tcW w:w="668" w:type="dxa"/>
          </w:tcPr>
          <w:p w:rsidR="006D7DE3" w:rsidRDefault="006D7DE3" w:rsidP="00A61381">
            <w:pPr>
              <w:spacing w:before="40" w:after="40"/>
              <w:rPr>
                <w:rFonts w:ascii="Arial Narrow" w:hAnsi="Arial Narrow"/>
                <w:b/>
                <w:sz w:val="18"/>
                <w:szCs w:val="18"/>
              </w:rPr>
            </w:pPr>
          </w:p>
        </w:tc>
        <w:tc>
          <w:tcPr>
            <w:tcW w:w="534" w:type="dxa"/>
          </w:tcPr>
          <w:p w:rsidR="006D7DE3" w:rsidRDefault="006D7DE3" w:rsidP="00A61381">
            <w:pPr>
              <w:spacing w:before="40" w:after="40"/>
              <w:rPr>
                <w:rFonts w:ascii="Arial Narrow" w:hAnsi="Arial Narrow"/>
                <w:b/>
                <w:sz w:val="18"/>
                <w:szCs w:val="18"/>
              </w:rPr>
            </w:pPr>
          </w:p>
        </w:tc>
        <w:tc>
          <w:tcPr>
            <w:tcW w:w="533" w:type="dxa"/>
          </w:tcPr>
          <w:p w:rsidR="006D7DE3" w:rsidRDefault="006D7DE3" w:rsidP="00A61381">
            <w:pPr>
              <w:spacing w:before="40" w:after="40"/>
              <w:rPr>
                <w:rFonts w:ascii="Arial Narrow" w:hAnsi="Arial Narrow"/>
                <w:b/>
                <w:sz w:val="18"/>
                <w:szCs w:val="18"/>
              </w:rPr>
            </w:pPr>
          </w:p>
        </w:tc>
      </w:tr>
      <w:tr w:rsidR="006D7DE3" w:rsidTr="00CB0938">
        <w:tc>
          <w:tcPr>
            <w:tcW w:w="628" w:type="dxa"/>
          </w:tcPr>
          <w:p w:rsidR="006D7DE3" w:rsidRDefault="006D7DE3" w:rsidP="00A61381">
            <w:pPr>
              <w:spacing w:before="40" w:after="40"/>
              <w:rPr>
                <w:rFonts w:ascii="Arial Narrow" w:hAnsi="Arial Narrow"/>
                <w:b/>
                <w:sz w:val="18"/>
                <w:szCs w:val="18"/>
              </w:rPr>
            </w:pPr>
          </w:p>
        </w:tc>
        <w:tc>
          <w:tcPr>
            <w:tcW w:w="1247" w:type="dxa"/>
          </w:tcPr>
          <w:p w:rsidR="006D7DE3" w:rsidRDefault="006D7DE3" w:rsidP="00A61381">
            <w:pPr>
              <w:spacing w:before="40" w:after="40"/>
              <w:rPr>
                <w:rFonts w:ascii="Arial Narrow" w:hAnsi="Arial Narrow"/>
                <w:b/>
                <w:sz w:val="18"/>
                <w:szCs w:val="18"/>
              </w:rPr>
            </w:pPr>
          </w:p>
        </w:tc>
        <w:tc>
          <w:tcPr>
            <w:tcW w:w="6200" w:type="dxa"/>
          </w:tcPr>
          <w:p w:rsidR="006D7DE3" w:rsidRDefault="006D7DE3" w:rsidP="00A61381">
            <w:pPr>
              <w:spacing w:before="40" w:after="40"/>
              <w:rPr>
                <w:rFonts w:ascii="Arial Narrow" w:hAnsi="Arial Narrow"/>
                <w:b/>
                <w:sz w:val="18"/>
                <w:szCs w:val="18"/>
              </w:rPr>
            </w:pPr>
          </w:p>
        </w:tc>
        <w:tc>
          <w:tcPr>
            <w:tcW w:w="668" w:type="dxa"/>
          </w:tcPr>
          <w:p w:rsidR="006D7DE3" w:rsidRDefault="006D7DE3" w:rsidP="00A61381">
            <w:pPr>
              <w:spacing w:before="40" w:after="40"/>
              <w:rPr>
                <w:rFonts w:ascii="Arial Narrow" w:hAnsi="Arial Narrow"/>
                <w:b/>
                <w:sz w:val="18"/>
                <w:szCs w:val="18"/>
              </w:rPr>
            </w:pPr>
          </w:p>
        </w:tc>
        <w:tc>
          <w:tcPr>
            <w:tcW w:w="534" w:type="dxa"/>
          </w:tcPr>
          <w:p w:rsidR="006D7DE3" w:rsidRDefault="006D7DE3" w:rsidP="00A61381">
            <w:pPr>
              <w:spacing w:before="40" w:after="40"/>
              <w:rPr>
                <w:rFonts w:ascii="Arial Narrow" w:hAnsi="Arial Narrow"/>
                <w:b/>
                <w:sz w:val="18"/>
                <w:szCs w:val="18"/>
              </w:rPr>
            </w:pPr>
          </w:p>
        </w:tc>
        <w:tc>
          <w:tcPr>
            <w:tcW w:w="533" w:type="dxa"/>
          </w:tcPr>
          <w:p w:rsidR="006D7DE3" w:rsidRDefault="006D7DE3" w:rsidP="00A61381">
            <w:pPr>
              <w:spacing w:before="40" w:after="40"/>
              <w:rPr>
                <w:rFonts w:ascii="Arial Narrow" w:hAnsi="Arial Narrow"/>
                <w:b/>
                <w:sz w:val="18"/>
                <w:szCs w:val="18"/>
              </w:rPr>
            </w:pPr>
          </w:p>
        </w:tc>
      </w:tr>
    </w:tbl>
    <w:p w:rsidR="00E6060A" w:rsidRPr="00E6060A" w:rsidRDefault="00E6060A" w:rsidP="009D1EDF">
      <w:pPr>
        <w:rPr>
          <w:rFonts w:ascii="Arial Narrow" w:hAnsi="Arial Narrow"/>
          <w:color w:val="000000"/>
          <w:sz w:val="18"/>
          <w:szCs w:val="18"/>
          <w:shd w:val="clear" w:color="auto" w:fill="EFFFFF"/>
        </w:rPr>
      </w:pPr>
      <w:r w:rsidRPr="00E6060A">
        <w:rPr>
          <w:rFonts w:ascii="Arial Narrow" w:hAnsi="Arial Narrow"/>
          <w:color w:val="000000"/>
          <w:sz w:val="18"/>
          <w:szCs w:val="18"/>
          <w:shd w:val="clear" w:color="auto" w:fill="EFFFFF"/>
        </w:rPr>
        <w:t xml:space="preserve">DP from Chief </w:t>
      </w:r>
      <w:proofErr w:type="spellStart"/>
      <w:r w:rsidRPr="00E6060A">
        <w:rPr>
          <w:rFonts w:ascii="Arial Narrow" w:hAnsi="Arial Narrow"/>
          <w:color w:val="000000"/>
          <w:sz w:val="18"/>
          <w:szCs w:val="18"/>
          <w:shd w:val="clear" w:color="auto" w:fill="EFFFFF"/>
        </w:rPr>
        <w:t>Fld</w:t>
      </w:r>
      <w:proofErr w:type="spellEnd"/>
      <w:r w:rsidRPr="00E6060A">
        <w:rPr>
          <w:rFonts w:ascii="Arial Narrow" w:hAnsi="Arial Narrow"/>
          <w:color w:val="000000"/>
          <w:sz w:val="18"/>
          <w:szCs w:val="18"/>
          <w:shd w:val="clear" w:color="auto" w:fill="EFFFFF"/>
        </w:rPr>
        <w:t xml:space="preserve"> fire Div to </w:t>
      </w:r>
      <w:proofErr w:type="spellStart"/>
      <w:r w:rsidRPr="00E6060A">
        <w:rPr>
          <w:rFonts w:ascii="Arial Narrow" w:hAnsi="Arial Narrow"/>
          <w:color w:val="000000"/>
          <w:sz w:val="18"/>
          <w:szCs w:val="18"/>
          <w:shd w:val="clear" w:color="auto" w:fill="EFFFFF"/>
        </w:rPr>
        <w:t>Condr</w:t>
      </w:r>
      <w:proofErr w:type="spellEnd"/>
      <w:r w:rsidRPr="00E6060A">
        <w:rPr>
          <w:rFonts w:ascii="Arial Narrow" w:hAnsi="Arial Narrow"/>
          <w:color w:val="000000"/>
          <w:sz w:val="18"/>
          <w:szCs w:val="18"/>
          <w:shd w:val="clear" w:color="auto" w:fill="EFFFFF"/>
        </w:rPr>
        <w:t xml:space="preserve">, ARCMA, </w:t>
      </w:r>
      <w:proofErr w:type="spellStart"/>
      <w:proofErr w:type="gramStart"/>
      <w:r w:rsidRPr="00E6060A">
        <w:rPr>
          <w:rFonts w:ascii="Arial Narrow" w:hAnsi="Arial Narrow"/>
          <w:color w:val="000000"/>
          <w:sz w:val="18"/>
          <w:szCs w:val="18"/>
          <w:shd w:val="clear" w:color="auto" w:fill="EFFFFF"/>
        </w:rPr>
        <w:t>subj</w:t>
      </w:r>
      <w:proofErr w:type="spellEnd"/>
      <w:proofErr w:type="gramEnd"/>
      <w:r w:rsidRPr="00E6060A">
        <w:rPr>
          <w:rFonts w:ascii="Arial Narrow" w:hAnsi="Arial Narrow"/>
          <w:color w:val="000000"/>
          <w:sz w:val="18"/>
          <w:szCs w:val="18"/>
          <w:shd w:val="clear" w:color="auto" w:fill="EFFFFF"/>
        </w:rPr>
        <w:t xml:space="preserve"> "Report of Proceedings by board Of Officers, Investigation of Accident at Nike Site NY 53," dated 16 Jul 58 (ARGMA </w:t>
      </w:r>
      <w:proofErr w:type="spellStart"/>
      <w:r w:rsidRPr="00E6060A">
        <w:rPr>
          <w:rFonts w:ascii="Arial Narrow" w:hAnsi="Arial Narrow"/>
          <w:color w:val="000000"/>
          <w:sz w:val="18"/>
          <w:szCs w:val="18"/>
          <w:shd w:val="clear" w:color="auto" w:fill="EFFFFF"/>
        </w:rPr>
        <w:t>Hist</w:t>
      </w:r>
      <w:proofErr w:type="spellEnd"/>
      <w:r w:rsidRPr="00E6060A">
        <w:rPr>
          <w:rFonts w:ascii="Arial Narrow" w:hAnsi="Arial Narrow"/>
          <w:color w:val="000000"/>
          <w:sz w:val="18"/>
          <w:szCs w:val="18"/>
          <w:shd w:val="clear" w:color="auto" w:fill="EFFFFF"/>
        </w:rPr>
        <w:t xml:space="preserve"> File)</w:t>
      </w:r>
    </w:p>
    <w:p w:rsidR="00E6060A" w:rsidRPr="00E6060A" w:rsidRDefault="00E6060A" w:rsidP="009D1EDF">
      <w:pPr>
        <w:rPr>
          <w:rFonts w:ascii="Arial Narrow" w:hAnsi="Arial Narrow"/>
          <w:color w:val="000000"/>
          <w:sz w:val="18"/>
          <w:szCs w:val="18"/>
          <w:shd w:val="clear" w:color="auto" w:fill="EFFFFF"/>
        </w:rPr>
      </w:pPr>
      <w:r w:rsidRPr="00E6060A">
        <w:rPr>
          <w:rFonts w:ascii="Arial Narrow" w:hAnsi="Arial Narrow"/>
          <w:color w:val="000000"/>
          <w:sz w:val="18"/>
          <w:szCs w:val="18"/>
          <w:shd w:val="clear" w:color="auto" w:fill="EFFFFF"/>
        </w:rPr>
        <w:t xml:space="preserve">Multiple address TT from </w:t>
      </w:r>
      <w:proofErr w:type="spellStart"/>
      <w:proofErr w:type="gramStart"/>
      <w:r w:rsidRPr="00E6060A">
        <w:rPr>
          <w:rFonts w:ascii="Arial Narrow" w:hAnsi="Arial Narrow"/>
          <w:color w:val="000000"/>
          <w:sz w:val="18"/>
          <w:szCs w:val="18"/>
          <w:shd w:val="clear" w:color="auto" w:fill="EFFFFF"/>
        </w:rPr>
        <w:t>Hq</w:t>
      </w:r>
      <w:proofErr w:type="spellEnd"/>
      <w:proofErr w:type="gramEnd"/>
      <w:r w:rsidRPr="00E6060A">
        <w:rPr>
          <w:rFonts w:ascii="Arial Narrow" w:hAnsi="Arial Narrow"/>
          <w:color w:val="000000"/>
          <w:sz w:val="18"/>
          <w:szCs w:val="18"/>
          <w:shd w:val="clear" w:color="auto" w:fill="EFFFFF"/>
        </w:rPr>
        <w:t xml:space="preserve"> ARADCOM, received ARGMA 7 Jun 58, RSA </w:t>
      </w:r>
      <w:proofErr w:type="spellStart"/>
      <w:r w:rsidRPr="00E6060A">
        <w:rPr>
          <w:rFonts w:ascii="Arial Narrow" w:hAnsi="Arial Narrow"/>
          <w:color w:val="000000"/>
          <w:sz w:val="18"/>
          <w:szCs w:val="18"/>
          <w:shd w:val="clear" w:color="auto" w:fill="EFFFFF"/>
        </w:rPr>
        <w:t>Msg</w:t>
      </w:r>
      <w:proofErr w:type="spellEnd"/>
      <w:r w:rsidRPr="00E6060A">
        <w:rPr>
          <w:rFonts w:ascii="Arial Narrow" w:hAnsi="Arial Narrow"/>
          <w:color w:val="000000"/>
          <w:sz w:val="18"/>
          <w:szCs w:val="18"/>
          <w:shd w:val="clear" w:color="auto" w:fill="EFFFFF"/>
        </w:rPr>
        <w:t xml:space="preserve"> #1876 (Record File, ARGMA </w:t>
      </w:r>
      <w:proofErr w:type="spellStart"/>
      <w:r w:rsidRPr="00E6060A">
        <w:rPr>
          <w:rFonts w:ascii="Arial Narrow" w:hAnsi="Arial Narrow"/>
          <w:color w:val="000000"/>
          <w:sz w:val="18"/>
          <w:szCs w:val="18"/>
          <w:shd w:val="clear" w:color="auto" w:fill="EFFFFF"/>
        </w:rPr>
        <w:t>Fld</w:t>
      </w:r>
      <w:proofErr w:type="spellEnd"/>
      <w:r w:rsidRPr="00E6060A">
        <w:rPr>
          <w:rFonts w:ascii="Arial Narrow" w:hAnsi="Arial Narrow"/>
          <w:color w:val="000000"/>
          <w:sz w:val="18"/>
          <w:szCs w:val="18"/>
          <w:shd w:val="clear" w:color="auto" w:fill="EFFFFF"/>
        </w:rPr>
        <w:t xml:space="preserve"> Svc Div)</w:t>
      </w:r>
    </w:p>
    <w:p w:rsidR="00E6060A" w:rsidRPr="00E6060A" w:rsidRDefault="00E6060A" w:rsidP="009D1EDF">
      <w:pPr>
        <w:rPr>
          <w:rFonts w:ascii="Arial Narrow" w:hAnsi="Arial Narrow"/>
          <w:color w:val="000000"/>
          <w:sz w:val="18"/>
          <w:szCs w:val="18"/>
          <w:shd w:val="clear" w:color="auto" w:fill="EFFFFF"/>
        </w:rPr>
      </w:pPr>
      <w:proofErr w:type="spellStart"/>
      <w:r w:rsidRPr="00E6060A">
        <w:rPr>
          <w:rFonts w:ascii="Arial Narrow" w:hAnsi="Arial Narrow"/>
          <w:color w:val="000000"/>
          <w:sz w:val="18"/>
          <w:szCs w:val="18"/>
          <w:shd w:val="clear" w:color="auto" w:fill="EFFFFF"/>
        </w:rPr>
        <w:lastRenderedPageBreak/>
        <w:t>Ltr</w:t>
      </w:r>
      <w:proofErr w:type="spellEnd"/>
      <w:r w:rsidRPr="00E6060A">
        <w:rPr>
          <w:rFonts w:ascii="Arial Narrow" w:hAnsi="Arial Narrow"/>
          <w:color w:val="000000"/>
          <w:sz w:val="18"/>
          <w:szCs w:val="18"/>
          <w:shd w:val="clear" w:color="auto" w:fill="EFFFFF"/>
        </w:rPr>
        <w:t xml:space="preserve"> from </w:t>
      </w:r>
      <w:proofErr w:type="spellStart"/>
      <w:r w:rsidRPr="00E6060A">
        <w:rPr>
          <w:rFonts w:ascii="Arial Narrow" w:hAnsi="Arial Narrow"/>
          <w:color w:val="000000"/>
          <w:sz w:val="18"/>
          <w:szCs w:val="18"/>
          <w:shd w:val="clear" w:color="auto" w:fill="EFFFFF"/>
        </w:rPr>
        <w:t>Bq</w:t>
      </w:r>
      <w:proofErr w:type="spellEnd"/>
      <w:r w:rsidRPr="00E6060A">
        <w:rPr>
          <w:rFonts w:ascii="Arial Narrow" w:hAnsi="Arial Narrow"/>
          <w:color w:val="000000"/>
          <w:sz w:val="18"/>
          <w:szCs w:val="18"/>
          <w:shd w:val="clear" w:color="auto" w:fill="EFFFFF"/>
        </w:rPr>
        <w:t xml:space="preserve"> AOMC to COFORD, </w:t>
      </w:r>
      <w:proofErr w:type="spellStart"/>
      <w:r w:rsidRPr="00E6060A">
        <w:rPr>
          <w:rFonts w:ascii="Arial Narrow" w:hAnsi="Arial Narrow"/>
          <w:color w:val="000000"/>
          <w:sz w:val="18"/>
          <w:szCs w:val="18"/>
          <w:shd w:val="clear" w:color="auto" w:fill="EFFFFF"/>
        </w:rPr>
        <w:t>subj</w:t>
      </w:r>
      <w:proofErr w:type="spellEnd"/>
      <w:r w:rsidRPr="00E6060A">
        <w:rPr>
          <w:rFonts w:ascii="Arial Narrow" w:hAnsi="Arial Narrow"/>
          <w:color w:val="000000"/>
          <w:sz w:val="18"/>
          <w:szCs w:val="18"/>
          <w:shd w:val="clear" w:color="auto" w:fill="EFFFFF"/>
        </w:rPr>
        <w:t xml:space="preserve"> "Actions Taken by Army Ordnance Missile Command to Remove Unauthorized Modification from NIKE-AJAX Missiles," dated 10 Jul 58 (Record Pile, ARGMA </w:t>
      </w:r>
      <w:proofErr w:type="spellStart"/>
      <w:r w:rsidRPr="00E6060A">
        <w:rPr>
          <w:rFonts w:ascii="Arial Narrow" w:hAnsi="Arial Narrow"/>
          <w:color w:val="000000"/>
          <w:sz w:val="18"/>
          <w:szCs w:val="18"/>
          <w:shd w:val="clear" w:color="auto" w:fill="EFFFFF"/>
        </w:rPr>
        <w:t>Fld</w:t>
      </w:r>
      <w:proofErr w:type="spellEnd"/>
      <w:r w:rsidRPr="00E6060A">
        <w:rPr>
          <w:rFonts w:ascii="Arial Narrow" w:hAnsi="Arial Narrow"/>
          <w:color w:val="000000"/>
          <w:sz w:val="18"/>
          <w:szCs w:val="18"/>
          <w:shd w:val="clear" w:color="auto" w:fill="EFFFFF"/>
        </w:rPr>
        <w:t xml:space="preserve"> </w:t>
      </w:r>
      <w:proofErr w:type="spellStart"/>
      <w:r w:rsidRPr="00E6060A">
        <w:rPr>
          <w:rFonts w:ascii="Arial Narrow" w:hAnsi="Arial Narrow"/>
          <w:color w:val="000000"/>
          <w:sz w:val="18"/>
          <w:szCs w:val="18"/>
          <w:shd w:val="clear" w:color="auto" w:fill="EFFFFF"/>
        </w:rPr>
        <w:t>Sve</w:t>
      </w:r>
      <w:proofErr w:type="spellEnd"/>
      <w:r w:rsidRPr="00E6060A">
        <w:rPr>
          <w:rFonts w:ascii="Arial Narrow" w:hAnsi="Arial Narrow"/>
          <w:color w:val="000000"/>
          <w:sz w:val="18"/>
          <w:szCs w:val="18"/>
          <w:shd w:val="clear" w:color="auto" w:fill="EFFFFF"/>
        </w:rPr>
        <w:t xml:space="preserve"> Div).</w:t>
      </w:r>
    </w:p>
    <w:p w:rsidR="009F1AA7" w:rsidRDefault="009F1AA7" w:rsidP="00BB6EB1">
      <w:pPr>
        <w:pStyle w:val="ListParagraph"/>
        <w:numPr>
          <w:ilvl w:val="0"/>
          <w:numId w:val="38"/>
        </w:numPr>
        <w:spacing w:after="0" w:line="240" w:lineRule="auto"/>
        <w:rPr>
          <w:rFonts w:ascii="Arial Narrow" w:hAnsi="Arial Narrow" w:cs="Arial"/>
          <w:sz w:val="18"/>
          <w:szCs w:val="18"/>
        </w:rPr>
      </w:pPr>
      <w:r w:rsidRPr="009F1AA7">
        <w:rPr>
          <w:rFonts w:ascii="Arial Narrow" w:hAnsi="Arial Narrow" w:cs="Arial"/>
          <w:sz w:val="18"/>
          <w:szCs w:val="18"/>
        </w:rPr>
        <w:t>https://sites.google.com/site/playingwithfirememoirs/Playing-With-Fire/contents/missiles-1940-1960/nike-ajax</w:t>
      </w:r>
    </w:p>
    <w:p w:rsidR="009F1AA7" w:rsidRDefault="009F1AA7" w:rsidP="00BB6EB1">
      <w:pPr>
        <w:pStyle w:val="ListParagraph"/>
        <w:numPr>
          <w:ilvl w:val="0"/>
          <w:numId w:val="38"/>
        </w:numPr>
        <w:spacing w:after="0" w:line="240" w:lineRule="auto"/>
        <w:rPr>
          <w:rFonts w:ascii="Arial Narrow" w:hAnsi="Arial Narrow" w:cs="Arial"/>
          <w:sz w:val="18"/>
          <w:szCs w:val="18"/>
        </w:rPr>
      </w:pPr>
      <w:r w:rsidRPr="009F1AA7">
        <w:rPr>
          <w:rFonts w:ascii="Arial Narrow" w:hAnsi="Arial Narrow" w:cs="Arial"/>
          <w:sz w:val="18"/>
          <w:szCs w:val="18"/>
        </w:rPr>
        <w:t>http://ny56nike.weebly.com/multimedia.html</w:t>
      </w:r>
    </w:p>
    <w:p w:rsidR="009F1AA7" w:rsidRPr="009F1AA7" w:rsidRDefault="009F1AA7" w:rsidP="00BB6EB1">
      <w:pPr>
        <w:pStyle w:val="ListParagraph"/>
        <w:numPr>
          <w:ilvl w:val="0"/>
          <w:numId w:val="38"/>
        </w:numPr>
        <w:spacing w:after="0" w:line="240" w:lineRule="auto"/>
        <w:rPr>
          <w:rFonts w:ascii="Arial Narrow" w:hAnsi="Arial Narrow" w:cs="Arial"/>
          <w:sz w:val="18"/>
          <w:szCs w:val="18"/>
        </w:rPr>
      </w:pPr>
      <w:r w:rsidRPr="009F1AA7">
        <w:rPr>
          <w:rFonts w:ascii="Arial Narrow" w:hAnsi="Arial Narrow" w:cs="Arial"/>
          <w:sz w:val="18"/>
          <w:szCs w:val="18"/>
        </w:rPr>
        <w:t>http://ny56nike.weebly.com/nike-exhibits.html</w:t>
      </w:r>
    </w:p>
    <w:p w:rsidR="00870B6D" w:rsidRDefault="00F63C27" w:rsidP="00BB6EB1">
      <w:pPr>
        <w:pStyle w:val="ListParagraph"/>
        <w:numPr>
          <w:ilvl w:val="0"/>
          <w:numId w:val="38"/>
        </w:numPr>
        <w:spacing w:after="0" w:line="240" w:lineRule="auto"/>
        <w:rPr>
          <w:rFonts w:ascii="Arial Narrow" w:hAnsi="Arial Narrow" w:cs="Arial"/>
          <w:sz w:val="18"/>
          <w:szCs w:val="18"/>
        </w:rPr>
      </w:pPr>
      <w:hyperlink r:id="rId8" w:history="1">
        <w:r w:rsidR="00870B6D" w:rsidRPr="000524D0">
          <w:rPr>
            <w:rStyle w:val="Hyperlink"/>
            <w:rFonts w:ascii="Arial Narrow" w:hAnsi="Arial Narrow" w:cs="Arial"/>
            <w:sz w:val="18"/>
            <w:szCs w:val="18"/>
          </w:rPr>
          <w:t>http://cdsg.org/cdsg-epress/</w:t>
        </w:r>
      </w:hyperlink>
      <w:r w:rsidR="00870B6D">
        <w:rPr>
          <w:rFonts w:ascii="Arial Narrow" w:hAnsi="Arial Narrow" w:cs="Arial"/>
          <w:sz w:val="18"/>
          <w:szCs w:val="18"/>
        </w:rPr>
        <w:t xml:space="preserve"> - go to the bottom of the page</w:t>
      </w:r>
    </w:p>
    <w:p w:rsidR="00D668BF" w:rsidRDefault="00D668BF" w:rsidP="00BB6EB1">
      <w:pPr>
        <w:pStyle w:val="ListParagraph"/>
        <w:numPr>
          <w:ilvl w:val="0"/>
          <w:numId w:val="38"/>
        </w:numPr>
        <w:spacing w:after="0" w:line="240" w:lineRule="auto"/>
        <w:rPr>
          <w:rFonts w:ascii="Arial Narrow" w:hAnsi="Arial Narrow" w:cs="Arial"/>
          <w:sz w:val="18"/>
          <w:szCs w:val="18"/>
        </w:rPr>
      </w:pPr>
      <w:r w:rsidRPr="00D668BF">
        <w:rPr>
          <w:rFonts w:ascii="Arial Narrow" w:hAnsi="Arial Narrow" w:cs="Arial"/>
          <w:sz w:val="18"/>
          <w:szCs w:val="18"/>
        </w:rPr>
        <w:t>http://dmna.ny.gov/forts/fortsT_Z/wadsworthFort.htm</w:t>
      </w:r>
    </w:p>
    <w:p w:rsidR="00BB6EB1" w:rsidRPr="00BB6EB1" w:rsidRDefault="00BB6EB1" w:rsidP="00BB6EB1">
      <w:pPr>
        <w:pStyle w:val="ListParagraph"/>
        <w:numPr>
          <w:ilvl w:val="0"/>
          <w:numId w:val="38"/>
        </w:numPr>
        <w:spacing w:after="0" w:line="240" w:lineRule="auto"/>
        <w:rPr>
          <w:rFonts w:ascii="Arial Narrow" w:hAnsi="Arial Narrow" w:cs="Arial"/>
          <w:sz w:val="18"/>
          <w:szCs w:val="18"/>
        </w:rPr>
      </w:pPr>
      <w:r w:rsidRPr="00BB6EB1">
        <w:rPr>
          <w:rFonts w:ascii="Arial Narrow" w:hAnsi="Arial Narrow" w:cs="Arial"/>
          <w:sz w:val="18"/>
          <w:szCs w:val="18"/>
        </w:rPr>
        <w:t xml:space="preserve">British </w:t>
      </w:r>
      <w:proofErr w:type="spellStart"/>
      <w:r w:rsidRPr="00BB6EB1">
        <w:rPr>
          <w:rFonts w:ascii="Arial Narrow" w:hAnsi="Arial Narrow" w:cs="Arial"/>
          <w:sz w:val="18"/>
          <w:szCs w:val="18"/>
        </w:rPr>
        <w:t>Pathé</w:t>
      </w:r>
      <w:proofErr w:type="spellEnd"/>
      <w:r w:rsidRPr="00BB6EB1">
        <w:rPr>
          <w:rFonts w:ascii="Arial Narrow" w:hAnsi="Arial Narrow" w:cs="Arial"/>
          <w:sz w:val="18"/>
          <w:szCs w:val="18"/>
        </w:rPr>
        <w:t xml:space="preserve"> video: https://www.youtube.com/watch?v=6RpZT4j57Zs</w:t>
      </w:r>
    </w:p>
    <w:p w:rsidR="00BB6EB1" w:rsidRPr="00BB6EB1" w:rsidRDefault="00BB6EB1" w:rsidP="00BB6EB1">
      <w:pPr>
        <w:pStyle w:val="Heading1"/>
        <w:numPr>
          <w:ilvl w:val="0"/>
          <w:numId w:val="38"/>
        </w:numPr>
        <w:shd w:val="clear" w:color="auto" w:fill="FFFFFF"/>
        <w:spacing w:after="0"/>
        <w:jc w:val="left"/>
        <w:rPr>
          <w:rFonts w:ascii="Arial Narrow" w:hAnsi="Arial Narrow" w:cs="Arial"/>
          <w:b w:val="0"/>
          <w:color w:val="222222"/>
          <w:sz w:val="18"/>
          <w:szCs w:val="18"/>
        </w:rPr>
      </w:pPr>
      <w:r w:rsidRPr="00BB6EB1">
        <w:rPr>
          <w:rStyle w:val="watch-title"/>
          <w:rFonts w:ascii="Arial Narrow" w:hAnsi="Arial Narrow" w:cs="Arial"/>
          <w:b w:val="0"/>
          <w:bCs/>
          <w:color w:val="222222"/>
          <w:sz w:val="18"/>
          <w:szCs w:val="18"/>
          <w:bdr w:val="none" w:sz="0" w:space="0" w:color="auto" w:frame="1"/>
        </w:rPr>
        <w:t>Cold War Computing - The SAGE System: https://www.youtube.com/watch?v=06drBN8nlWg&amp;list=PL85517A3A7D41CDD3</w:t>
      </w:r>
    </w:p>
    <w:p w:rsidR="00BB6EB1" w:rsidRPr="00BB6EB1" w:rsidRDefault="00BB6EB1" w:rsidP="00BB6EB1">
      <w:pPr>
        <w:pStyle w:val="ListParagraph"/>
        <w:numPr>
          <w:ilvl w:val="0"/>
          <w:numId w:val="38"/>
        </w:numPr>
        <w:spacing w:after="0" w:line="240" w:lineRule="auto"/>
        <w:rPr>
          <w:rFonts w:ascii="Arial Narrow" w:hAnsi="Arial Narrow" w:cs="Arial"/>
          <w:sz w:val="18"/>
          <w:szCs w:val="18"/>
        </w:rPr>
      </w:pPr>
      <w:r w:rsidRPr="00BB6EB1">
        <w:rPr>
          <w:rFonts w:ascii="Arial Narrow" w:hAnsi="Arial Narrow" w:cs="Arial"/>
          <w:sz w:val="18"/>
          <w:szCs w:val="18"/>
        </w:rPr>
        <w:t xml:space="preserve">Milestones in </w:t>
      </w:r>
      <w:proofErr w:type="spellStart"/>
      <w:r w:rsidRPr="00BB6EB1">
        <w:rPr>
          <w:rFonts w:ascii="Arial Narrow" w:hAnsi="Arial Narrow" w:cs="Arial"/>
          <w:sz w:val="18"/>
          <w:szCs w:val="18"/>
        </w:rPr>
        <w:t>Missilry</w:t>
      </w:r>
      <w:proofErr w:type="spellEnd"/>
      <w:r w:rsidRPr="00BB6EB1">
        <w:rPr>
          <w:rFonts w:ascii="Arial Narrow" w:hAnsi="Arial Narrow" w:cs="Arial"/>
          <w:sz w:val="18"/>
          <w:szCs w:val="18"/>
        </w:rPr>
        <w:t xml:space="preserve"> [M.F.45 9529</w:t>
      </w:r>
      <w:r w:rsidR="00B347A4">
        <w:rPr>
          <w:rFonts w:ascii="Arial Narrow" w:hAnsi="Arial Narrow" w:cs="Arial"/>
          <w:sz w:val="18"/>
          <w:szCs w:val="18"/>
        </w:rPr>
        <w:t>; 1960</w:t>
      </w:r>
      <w:r w:rsidRPr="00BB6EB1">
        <w:rPr>
          <w:rFonts w:ascii="Arial Narrow" w:hAnsi="Arial Narrow" w:cs="Arial"/>
          <w:sz w:val="18"/>
          <w:szCs w:val="18"/>
        </w:rPr>
        <w:t>]: https://www.youtube.com/watch?v=C_KiZifV_fM&amp;index=2&amp;list=PL85517A3A7D41CDD3</w:t>
      </w:r>
    </w:p>
    <w:p w:rsidR="00BB6EB1" w:rsidRPr="00BB6EB1" w:rsidRDefault="00BB6EB1" w:rsidP="00BB6EB1">
      <w:pPr>
        <w:pStyle w:val="Heading1"/>
        <w:numPr>
          <w:ilvl w:val="0"/>
          <w:numId w:val="38"/>
        </w:numPr>
        <w:shd w:val="clear" w:color="auto" w:fill="FFFFFF"/>
        <w:spacing w:after="0"/>
        <w:jc w:val="left"/>
        <w:rPr>
          <w:rFonts w:ascii="Arial Narrow" w:hAnsi="Arial Narrow" w:cs="Arial"/>
          <w:b w:val="0"/>
          <w:color w:val="222222"/>
          <w:sz w:val="18"/>
          <w:szCs w:val="18"/>
        </w:rPr>
      </w:pPr>
      <w:r w:rsidRPr="00BB6EB1">
        <w:rPr>
          <w:rStyle w:val="watch-title"/>
          <w:rFonts w:ascii="Arial Narrow" w:hAnsi="Arial Narrow" w:cs="Arial"/>
          <w:b w:val="0"/>
          <w:bCs/>
          <w:color w:val="222222"/>
          <w:spacing w:val="-7"/>
          <w:sz w:val="18"/>
          <w:szCs w:val="18"/>
          <w:bdr w:val="none" w:sz="0" w:space="0" w:color="auto" w:frame="1"/>
        </w:rPr>
        <w:t>The Nike-Hercules Story: https://www.youtube.com/watch?v=otHnjuixWLA&amp;index=3&amp;list=PL85517A3A7D41CDD3</w:t>
      </w:r>
    </w:p>
    <w:p w:rsidR="00BB6EB1" w:rsidRPr="00231EF1" w:rsidRDefault="00BB6EB1" w:rsidP="00BB6EB1">
      <w:pPr>
        <w:pStyle w:val="ListParagraph"/>
        <w:numPr>
          <w:ilvl w:val="0"/>
          <w:numId w:val="38"/>
        </w:numPr>
        <w:spacing w:after="0" w:line="240" w:lineRule="auto"/>
        <w:rPr>
          <w:rFonts w:ascii="Arial Narrow" w:hAnsi="Arial Narrow" w:cs="Arial"/>
          <w:sz w:val="18"/>
          <w:szCs w:val="18"/>
        </w:rPr>
      </w:pPr>
      <w:r w:rsidRPr="00231EF1">
        <w:rPr>
          <w:rFonts w:ascii="Arial Narrow" w:hAnsi="Arial Narrow" w:cs="Arial"/>
          <w:sz w:val="18"/>
          <w:szCs w:val="18"/>
        </w:rPr>
        <w:t>The Shield of Freedom</w:t>
      </w:r>
      <w:r w:rsidR="00B347A4" w:rsidRPr="00231EF1">
        <w:rPr>
          <w:rFonts w:ascii="Arial Narrow" w:hAnsi="Arial Narrow" w:cs="Arial"/>
          <w:sz w:val="18"/>
          <w:szCs w:val="18"/>
        </w:rPr>
        <w:t xml:space="preserve"> [1963]:</w:t>
      </w:r>
      <w:r w:rsidR="00B347A4" w:rsidRPr="00231EF1">
        <w:rPr>
          <w:sz w:val="18"/>
          <w:szCs w:val="18"/>
        </w:rPr>
        <w:t xml:space="preserve"> </w:t>
      </w:r>
      <w:r w:rsidR="00B347A4" w:rsidRPr="00231EF1">
        <w:rPr>
          <w:rFonts w:ascii="Arial Narrow" w:hAnsi="Arial Narrow" w:cs="Arial"/>
          <w:sz w:val="18"/>
          <w:szCs w:val="18"/>
        </w:rPr>
        <w:t>https://www.youtube.com/watch?v=e32Ah-3ZxL4&amp;list=PL85517A3A7D41CDD3&amp;index=12</w:t>
      </w:r>
    </w:p>
    <w:p w:rsidR="00A17E28" w:rsidRPr="00231EF1" w:rsidRDefault="00A17E28" w:rsidP="00BB6EB1">
      <w:pPr>
        <w:pStyle w:val="ListParagraph"/>
        <w:numPr>
          <w:ilvl w:val="0"/>
          <w:numId w:val="38"/>
        </w:numPr>
        <w:spacing w:after="0" w:line="240" w:lineRule="auto"/>
        <w:rPr>
          <w:rFonts w:ascii="Arial Narrow" w:hAnsi="Arial Narrow" w:cs="Arial"/>
          <w:sz w:val="18"/>
          <w:szCs w:val="18"/>
        </w:rPr>
      </w:pPr>
      <w:r w:rsidRPr="00231EF1">
        <w:rPr>
          <w:rFonts w:ascii="Arial Narrow" w:hAnsi="Arial Narrow" w:cs="Arial"/>
          <w:sz w:val="18"/>
          <w:szCs w:val="18"/>
        </w:rPr>
        <w:t>Weird NJ Nike Missile Bases: https://www.youtube.com/watch?v=TOFfdq5m5V0&amp;list=PL85517A3A7D41CDD3&amp;index=21</w:t>
      </w:r>
    </w:p>
    <w:p w:rsidR="00A17E28" w:rsidRPr="00231EF1" w:rsidRDefault="00A17E28" w:rsidP="00BB6EB1">
      <w:pPr>
        <w:pStyle w:val="ListParagraph"/>
        <w:numPr>
          <w:ilvl w:val="0"/>
          <w:numId w:val="38"/>
        </w:numPr>
        <w:spacing w:after="0" w:line="240" w:lineRule="auto"/>
        <w:rPr>
          <w:rFonts w:ascii="Arial Narrow" w:hAnsi="Arial Narrow" w:cs="Arial"/>
          <w:sz w:val="18"/>
          <w:szCs w:val="18"/>
        </w:rPr>
      </w:pPr>
      <w:r w:rsidRPr="00231EF1">
        <w:rPr>
          <w:rFonts w:ascii="Arial Narrow" w:hAnsi="Arial Narrow" w:cs="Arial"/>
          <w:sz w:val="18"/>
          <w:szCs w:val="18"/>
        </w:rPr>
        <w:t>The Big Picture: The Inner Ring</w:t>
      </w:r>
      <w:r w:rsidR="00560561">
        <w:rPr>
          <w:rFonts w:ascii="Arial Narrow" w:hAnsi="Arial Narrow" w:cs="Arial"/>
          <w:sz w:val="18"/>
          <w:szCs w:val="18"/>
        </w:rPr>
        <w:t xml:space="preserve"> [TV 706] </w:t>
      </w:r>
      <w:r w:rsidRPr="00231EF1">
        <w:rPr>
          <w:rFonts w:ascii="Arial Narrow" w:hAnsi="Arial Narrow" w:cs="Arial"/>
          <w:sz w:val="18"/>
          <w:szCs w:val="18"/>
        </w:rPr>
        <w:t>: https://www.youtube.com/watch?v=hqBS3CTUMZA&amp;list=PL85517A3A7D41CDD3&amp;index=85</w:t>
      </w:r>
    </w:p>
    <w:p w:rsidR="00231EF1" w:rsidRPr="00231EF1" w:rsidRDefault="00231EF1" w:rsidP="00BB6EB1">
      <w:pPr>
        <w:pStyle w:val="ListParagraph"/>
        <w:numPr>
          <w:ilvl w:val="0"/>
          <w:numId w:val="38"/>
        </w:numPr>
        <w:spacing w:after="0" w:line="240" w:lineRule="auto"/>
        <w:rPr>
          <w:rFonts w:ascii="Arial Narrow" w:hAnsi="Arial Narrow" w:cs="Arial"/>
          <w:sz w:val="18"/>
          <w:szCs w:val="18"/>
        </w:rPr>
      </w:pPr>
      <w:r w:rsidRPr="00231EF1">
        <w:rPr>
          <w:rFonts w:ascii="Arial Narrow" w:hAnsi="Arial Narrow" w:cs="Arial"/>
          <w:sz w:val="18"/>
          <w:szCs w:val="18"/>
        </w:rPr>
        <w:t>The Big Picture: Guided Missiles</w:t>
      </w:r>
      <w:r w:rsidR="00BD38B9">
        <w:rPr>
          <w:rFonts w:ascii="Arial Narrow" w:hAnsi="Arial Narrow" w:cs="Arial"/>
          <w:sz w:val="18"/>
          <w:szCs w:val="18"/>
        </w:rPr>
        <w:t xml:space="preserve"> [TV 245]</w:t>
      </w:r>
      <w:r w:rsidRPr="00231EF1">
        <w:rPr>
          <w:rFonts w:ascii="Arial Narrow" w:hAnsi="Arial Narrow" w:cs="Arial"/>
          <w:sz w:val="18"/>
          <w:szCs w:val="18"/>
        </w:rPr>
        <w:t>: https://www.youtube.com/watch?v=J0bveAstmJ4&amp;list=PL85517A3A7D41CDD3&amp;index=122</w:t>
      </w:r>
    </w:p>
    <w:p w:rsidR="003B28BA" w:rsidRDefault="003B28BA" w:rsidP="00BB6EB1">
      <w:pPr>
        <w:pStyle w:val="ListParagraph"/>
        <w:numPr>
          <w:ilvl w:val="0"/>
          <w:numId w:val="38"/>
        </w:numPr>
        <w:spacing w:after="0" w:line="240" w:lineRule="auto"/>
        <w:rPr>
          <w:rFonts w:ascii="Arial Narrow" w:hAnsi="Arial Narrow" w:cs="Arial"/>
          <w:sz w:val="18"/>
          <w:szCs w:val="18"/>
        </w:rPr>
      </w:pPr>
      <w:r w:rsidRPr="00560561">
        <w:rPr>
          <w:rFonts w:ascii="Arial Narrow" w:hAnsi="Arial Narrow" w:cs="Arial"/>
          <w:sz w:val="18"/>
          <w:szCs w:val="18"/>
        </w:rPr>
        <w:t>http://www.armypictorialcenter.com/the_big_picture.htm</w:t>
      </w:r>
    </w:p>
    <w:p w:rsidR="00231EF1" w:rsidRPr="00231EF1" w:rsidRDefault="00231EF1" w:rsidP="00BB6EB1">
      <w:pPr>
        <w:pStyle w:val="ListParagraph"/>
        <w:numPr>
          <w:ilvl w:val="0"/>
          <w:numId w:val="38"/>
        </w:numPr>
        <w:spacing w:after="0" w:line="240" w:lineRule="auto"/>
        <w:rPr>
          <w:rFonts w:ascii="Arial Narrow" w:hAnsi="Arial Narrow" w:cs="Arial"/>
          <w:sz w:val="18"/>
          <w:szCs w:val="18"/>
        </w:rPr>
      </w:pPr>
      <w:r w:rsidRPr="00231EF1">
        <w:rPr>
          <w:rFonts w:ascii="Arial Narrow" w:hAnsi="Arial Narrow" w:cs="Arial"/>
          <w:sz w:val="18"/>
          <w:szCs w:val="18"/>
        </w:rPr>
        <w:t>Air Defense Command: https://www.youtube.com/watch?v=41oy1v0K-Pg&amp;list=PL85517A3A7D41CDD3&amp;index=150</w:t>
      </w:r>
    </w:p>
    <w:p w:rsidR="0093364C" w:rsidRPr="00BB6EB1" w:rsidRDefault="0093364C" w:rsidP="00BB6EB1">
      <w:pPr>
        <w:pStyle w:val="ListParagraph"/>
        <w:numPr>
          <w:ilvl w:val="0"/>
          <w:numId w:val="38"/>
        </w:numPr>
        <w:spacing w:after="0" w:line="240" w:lineRule="auto"/>
        <w:rPr>
          <w:rFonts w:ascii="Arial Narrow" w:hAnsi="Arial Narrow" w:cs="Arial"/>
          <w:sz w:val="20"/>
          <w:szCs w:val="20"/>
        </w:rPr>
      </w:pPr>
      <w:r w:rsidRPr="00231EF1">
        <w:rPr>
          <w:rFonts w:ascii="Arial Narrow" w:hAnsi="Arial Narrow" w:cs="Arial"/>
          <w:sz w:val="18"/>
          <w:szCs w:val="18"/>
        </w:rPr>
        <w:t>https://maps.google.com/maps?q=http:%2F%2Ftoolserver.org%2F~para%2Fcgi-</w:t>
      </w:r>
      <w:r w:rsidRPr="00BB6EB1">
        <w:rPr>
          <w:rFonts w:ascii="Arial Narrow" w:hAnsi="Arial Narrow" w:cs="Arial"/>
          <w:sz w:val="20"/>
          <w:szCs w:val="20"/>
        </w:rPr>
        <w:t>bin%2Fkmlexport%3Farticle%3DList_of_Nike_missile_locations%26usecache%3D1&amp;t=h&amp;z=3</w:t>
      </w:r>
    </w:p>
    <w:p w:rsidR="00EE2013" w:rsidRPr="00BB6EB1" w:rsidRDefault="00EE2013"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http://www.techbastard.com/missile/nike/photos_1.php</w:t>
      </w:r>
    </w:p>
    <w:p w:rsidR="002B448A" w:rsidRPr="00BB6EB1" w:rsidRDefault="002B448A"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http://www.smecc.org/elliot's_nike_experence!.htm</w:t>
      </w:r>
    </w:p>
    <w:p w:rsidR="0024300F" w:rsidRPr="00BB6EB1" w:rsidRDefault="0024300F"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https://www.flickr.com/photos/mb1175/7579553736/</w:t>
      </w:r>
    </w:p>
    <w:p w:rsidR="00654623" w:rsidRPr="00BB6EB1" w:rsidRDefault="00654623"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http://wikimapia.org/17379028/NY-53-Nike-missile-launch-site</w:t>
      </w:r>
    </w:p>
    <w:p w:rsidR="00654623" w:rsidRPr="00BB6EB1" w:rsidRDefault="00654623"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http://boinkim.wordpress.com/2010/03/24/nike-missile-site/</w:t>
      </w:r>
    </w:p>
    <w:p w:rsidR="00654623" w:rsidRPr="00BB6EB1" w:rsidRDefault="00654623"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http://www.scribd.com/doc/132079863/105387081-Military-Missile-Bases-History</w:t>
      </w:r>
    </w:p>
    <w:p w:rsidR="001323CD" w:rsidRPr="00BB6EB1" w:rsidRDefault="001323C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http://209.212.22.88/ [</w:t>
      </w:r>
      <w:r w:rsidRPr="00BB6EB1">
        <w:rPr>
          <w:rFonts w:ascii="Arial Narrow" w:hAnsi="Arial Narrow" w:cs="Arial"/>
          <w:color w:val="000000"/>
          <w:sz w:val="20"/>
          <w:szCs w:val="20"/>
          <w:shd w:val="clear" w:color="auto" w:fill="FFFFFF"/>
        </w:rPr>
        <w:t>Red Bank Register]</w:t>
      </w:r>
    </w:p>
    <w:p w:rsidR="00B77A1A" w:rsidRPr="00BB6EB1" w:rsidRDefault="00B77A1A"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http://history.redstone.army.mil/miss-nikeajax.html</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http://ed-thelen.org/history.html</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http://alpha.fdu.edu/~bender/NYmenu.html</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http://ed-thelen.org/history.html#Middletown</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http://ed-thelen.org/history.html#Local</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http://alpha.fdu.edu/~bender/NY53.html</w:t>
      </w:r>
    </w:p>
    <w:p w:rsidR="006C745D" w:rsidRPr="00BB6EB1" w:rsidRDefault="006C745D"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http://george.smugmug.com/History/Nike-Ajax-Missile-Site/i-V3nsRC9</w:t>
      </w:r>
    </w:p>
    <w:p w:rsidR="006C745D" w:rsidRPr="00BB6EB1" w:rsidRDefault="00A474FB"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http://www3.gendisasters.com/new-jersey/14060/leonardo-nj-nike-missile-explosion-may-1958</w:t>
      </w:r>
    </w:p>
    <w:p w:rsidR="00A474FB" w:rsidRPr="00BB6EB1" w:rsidRDefault="00592910"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http://www.nikemissile.org/</w:t>
      </w:r>
    </w:p>
    <w:p w:rsidR="00592910" w:rsidRPr="00BB6EB1" w:rsidRDefault="00592910"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http://www.nikesitesummit.net/</w:t>
      </w:r>
    </w:p>
    <w:p w:rsidR="001A0678" w:rsidRPr="00BB6EB1" w:rsidRDefault="006C5BE8" w:rsidP="00BB6EB1">
      <w:pPr>
        <w:pStyle w:val="ListParagraph"/>
        <w:numPr>
          <w:ilvl w:val="0"/>
          <w:numId w:val="38"/>
        </w:numPr>
        <w:spacing w:after="0" w:line="240" w:lineRule="auto"/>
        <w:rPr>
          <w:rFonts w:ascii="Arial Narrow" w:hAnsi="Arial Narrow" w:cs="Arial"/>
          <w:sz w:val="20"/>
          <w:szCs w:val="20"/>
        </w:rPr>
      </w:pPr>
      <w:r w:rsidRPr="00BB6EB1">
        <w:rPr>
          <w:rFonts w:ascii="Arial Narrow" w:hAnsi="Arial Narrow" w:cs="Arial"/>
          <w:sz w:val="20"/>
          <w:szCs w:val="20"/>
        </w:rPr>
        <w:t>http://www.hmdb.org/marker.asp?marker=22642</w:t>
      </w:r>
    </w:p>
    <w:p w:rsidR="006C5BE8" w:rsidRDefault="00F63C27" w:rsidP="00BB6EB1">
      <w:pPr>
        <w:pStyle w:val="ListParagraph"/>
        <w:numPr>
          <w:ilvl w:val="0"/>
          <w:numId w:val="38"/>
        </w:numPr>
        <w:spacing w:after="0" w:line="240" w:lineRule="auto"/>
        <w:rPr>
          <w:rFonts w:ascii="Arial Narrow" w:hAnsi="Arial Narrow" w:cs="Arial"/>
          <w:sz w:val="20"/>
          <w:szCs w:val="20"/>
        </w:rPr>
      </w:pPr>
      <w:hyperlink r:id="rId9" w:history="1">
        <w:r w:rsidR="00826BC3" w:rsidRPr="001625E3">
          <w:rPr>
            <w:rStyle w:val="Hyperlink"/>
            <w:rFonts w:ascii="Arial Narrow" w:hAnsi="Arial Narrow" w:cs="Arial"/>
            <w:sz w:val="20"/>
            <w:szCs w:val="20"/>
          </w:rPr>
          <w:t>http://dbpedia.org/page/Project_Nike</w:t>
        </w:r>
      </w:hyperlink>
    </w:p>
    <w:p w:rsidR="00826BC3" w:rsidRDefault="00F63C27" w:rsidP="00BB6EB1">
      <w:pPr>
        <w:pStyle w:val="ListParagraph"/>
        <w:numPr>
          <w:ilvl w:val="0"/>
          <w:numId w:val="38"/>
        </w:numPr>
        <w:spacing w:after="0" w:line="240" w:lineRule="auto"/>
        <w:rPr>
          <w:rFonts w:ascii="Arial Narrow" w:hAnsi="Arial Narrow" w:cs="Arial"/>
          <w:sz w:val="20"/>
          <w:szCs w:val="20"/>
        </w:rPr>
      </w:pPr>
      <w:hyperlink r:id="rId10" w:history="1">
        <w:r w:rsidR="008E2883" w:rsidRPr="006F4A0A">
          <w:rPr>
            <w:rStyle w:val="Hyperlink"/>
            <w:rFonts w:ascii="Arial Narrow" w:hAnsi="Arial Narrow" w:cs="Arial"/>
            <w:sz w:val="20"/>
            <w:szCs w:val="20"/>
          </w:rPr>
          <w:t>http://www.airdefenseartillery.com/historical-ada-publications.html</w:t>
        </w:r>
      </w:hyperlink>
    </w:p>
    <w:p w:rsidR="008E2883" w:rsidRDefault="00F63C27" w:rsidP="00BB6EB1">
      <w:pPr>
        <w:pStyle w:val="ListParagraph"/>
        <w:numPr>
          <w:ilvl w:val="0"/>
          <w:numId w:val="38"/>
        </w:numPr>
        <w:spacing w:after="0" w:line="240" w:lineRule="auto"/>
        <w:rPr>
          <w:rFonts w:ascii="Arial Narrow" w:hAnsi="Arial Narrow" w:cs="Arial"/>
          <w:sz w:val="20"/>
          <w:szCs w:val="20"/>
        </w:rPr>
      </w:pPr>
      <w:hyperlink r:id="rId11" w:history="1">
        <w:r w:rsidR="008E2883" w:rsidRPr="006F4A0A">
          <w:rPr>
            <w:rStyle w:val="Hyperlink"/>
            <w:rFonts w:ascii="Arial Narrow" w:hAnsi="Arial Narrow" w:cs="Arial"/>
            <w:sz w:val="20"/>
            <w:szCs w:val="20"/>
          </w:rPr>
          <w:t>http://www.nps.gov/gate/historyculture/cold-war.htm</w:t>
        </w:r>
      </w:hyperlink>
    </w:p>
    <w:p w:rsidR="008E2883" w:rsidRDefault="00F63C27" w:rsidP="00BB6EB1">
      <w:pPr>
        <w:pStyle w:val="ListParagraph"/>
        <w:numPr>
          <w:ilvl w:val="0"/>
          <w:numId w:val="38"/>
        </w:numPr>
        <w:spacing w:after="0" w:line="240" w:lineRule="auto"/>
        <w:rPr>
          <w:rFonts w:ascii="Arial Narrow" w:hAnsi="Arial Narrow" w:cs="Arial"/>
          <w:sz w:val="20"/>
          <w:szCs w:val="20"/>
        </w:rPr>
      </w:pPr>
      <w:hyperlink r:id="rId12" w:history="1">
        <w:r w:rsidR="001364CA" w:rsidRPr="007C21E6">
          <w:rPr>
            <w:rStyle w:val="Hyperlink"/>
            <w:rFonts w:ascii="Arial Narrow" w:hAnsi="Arial Narrow" w:cs="Arial"/>
            <w:sz w:val="20"/>
            <w:szCs w:val="20"/>
          </w:rPr>
          <w:t>http://www.nps.gov/gate/historyculture/coldwarhancock.htm</w:t>
        </w:r>
      </w:hyperlink>
    </w:p>
    <w:p w:rsidR="001364CA" w:rsidRPr="00BB6EB1" w:rsidRDefault="001364CA" w:rsidP="00BB6EB1">
      <w:pPr>
        <w:pStyle w:val="ListParagraph"/>
        <w:numPr>
          <w:ilvl w:val="0"/>
          <w:numId w:val="38"/>
        </w:numPr>
        <w:spacing w:after="0" w:line="240" w:lineRule="auto"/>
        <w:rPr>
          <w:rFonts w:ascii="Arial Narrow" w:hAnsi="Arial Narrow" w:cs="Arial"/>
          <w:sz w:val="20"/>
          <w:szCs w:val="20"/>
        </w:rPr>
      </w:pPr>
      <w:r w:rsidRPr="001364CA">
        <w:rPr>
          <w:rFonts w:ascii="Arial Narrow" w:hAnsi="Arial Narrow" w:cs="Arial"/>
          <w:sz w:val="20"/>
          <w:szCs w:val="20"/>
        </w:rPr>
        <w:t>http://sill-www.army.mil/ada-online/</w:t>
      </w:r>
    </w:p>
    <w:p w:rsidR="00592910" w:rsidRPr="008D7F06" w:rsidRDefault="00592910" w:rsidP="00BC33BD">
      <w:pPr>
        <w:rPr>
          <w:rFonts w:ascii="Arial Narrow" w:hAnsi="Arial Narrow"/>
          <w:color w:val="111111"/>
          <w:sz w:val="18"/>
          <w:szCs w:val="18"/>
          <w:shd w:val="clear" w:color="auto" w:fill="FFFFFF"/>
        </w:rPr>
      </w:pPr>
    </w:p>
    <w:p w:rsidR="000875AC" w:rsidRDefault="000875AC" w:rsidP="005B0316">
      <w:pPr>
        <w:autoSpaceDE w:val="0"/>
        <w:autoSpaceDN w:val="0"/>
        <w:adjustRightInd w:val="0"/>
        <w:rPr>
          <w:rFonts w:ascii="Arial" w:hAnsi="Arial" w:cs="Arial"/>
          <w:b/>
          <w:bCs/>
          <w:color w:val="000000"/>
          <w:sz w:val="16"/>
          <w:szCs w:val="16"/>
          <w:shd w:val="clear" w:color="auto" w:fill="FFFFFF"/>
        </w:rPr>
      </w:pPr>
      <w:r>
        <w:rPr>
          <w:rFonts w:ascii="Verdana" w:hAnsi="Verdana"/>
          <w:b/>
          <w:bCs/>
          <w:color w:val="000000"/>
          <w:sz w:val="15"/>
          <w:szCs w:val="15"/>
          <w:shd w:val="clear" w:color="auto" w:fill="DFE1CE"/>
        </w:rPr>
        <w:t>Procedures and Drills for NIKE Ajax System, Department of the Army Field Manual, FM-44-80</w:t>
      </w:r>
      <w:r>
        <w:rPr>
          <w:rStyle w:val="apple-converted-space"/>
          <w:rFonts w:ascii="Verdana" w:hAnsi="Verdana"/>
          <w:b/>
          <w:bCs/>
          <w:color w:val="000000"/>
          <w:sz w:val="15"/>
          <w:szCs w:val="15"/>
          <w:shd w:val="clear" w:color="auto" w:fill="DFE1CE"/>
        </w:rPr>
        <w:t> </w:t>
      </w:r>
    </w:p>
    <w:p w:rsidR="00126A0F" w:rsidRDefault="00126A0F" w:rsidP="00126A0F">
      <w:pPr>
        <w:autoSpaceDE w:val="0"/>
        <w:autoSpaceDN w:val="0"/>
        <w:adjustRightInd w:val="0"/>
        <w:ind w:left="1440"/>
        <w:rPr>
          <w:rFonts w:ascii="Arial Narrow" w:hAnsi="Arial Narrow"/>
          <w:color w:val="111111"/>
          <w:sz w:val="18"/>
          <w:szCs w:val="18"/>
          <w:shd w:val="clear" w:color="auto" w:fill="FFFFFF"/>
        </w:rPr>
      </w:pPr>
      <w:r w:rsidRPr="00126A0F">
        <w:rPr>
          <w:rFonts w:ascii="Arial Narrow" w:hAnsi="Arial Narrow"/>
          <w:color w:val="111111"/>
          <w:sz w:val="18"/>
          <w:szCs w:val="18"/>
          <w:shd w:val="clear" w:color="auto" w:fill="FFFFFF"/>
        </w:rPr>
        <w:t>https://irma.nps.gov/App/Reference/Search</w:t>
      </w:r>
    </w:p>
    <w:p w:rsidR="00CB0EB9" w:rsidRPr="00F03AC4" w:rsidRDefault="007B3A78" w:rsidP="007B3A78">
      <w:pPr>
        <w:autoSpaceDE w:val="0"/>
        <w:autoSpaceDN w:val="0"/>
        <w:adjustRightInd w:val="0"/>
        <w:rPr>
          <w:rFonts w:ascii="Arial Narrow" w:eastAsia="Calibri" w:hAnsi="Arial Narrow"/>
          <w:sz w:val="18"/>
          <w:szCs w:val="18"/>
        </w:rPr>
      </w:pPr>
      <w:r w:rsidRPr="008D7F06">
        <w:rPr>
          <w:rFonts w:ascii="Arial Narrow" w:eastAsia="Calibri" w:hAnsi="Arial Narrow"/>
          <w:sz w:val="18"/>
          <w:szCs w:val="18"/>
        </w:rPr>
        <w:t xml:space="preserve">Other material included Roger </w:t>
      </w:r>
      <w:proofErr w:type="spellStart"/>
      <w:r w:rsidRPr="008D7F06">
        <w:rPr>
          <w:rFonts w:ascii="Arial Narrow" w:eastAsia="Calibri" w:hAnsi="Arial Narrow"/>
          <w:sz w:val="18"/>
          <w:szCs w:val="18"/>
        </w:rPr>
        <w:t>Hatheway</w:t>
      </w:r>
      <w:proofErr w:type="spellEnd"/>
      <w:r w:rsidRPr="008D7F06">
        <w:rPr>
          <w:rFonts w:ascii="Arial Narrow" w:eastAsia="Calibri" w:hAnsi="Arial Narrow"/>
          <w:sz w:val="18"/>
          <w:szCs w:val="18"/>
        </w:rPr>
        <w:t xml:space="preserve">, Stephen Van Wormer, and Allan </w:t>
      </w:r>
      <w:proofErr w:type="spellStart"/>
      <w:r w:rsidRPr="008D7F06">
        <w:rPr>
          <w:rFonts w:ascii="Arial Narrow" w:eastAsia="Calibri" w:hAnsi="Arial Narrow"/>
          <w:sz w:val="18"/>
          <w:szCs w:val="18"/>
        </w:rPr>
        <w:t>Schilz</w:t>
      </w:r>
      <w:proofErr w:type="spellEnd"/>
      <w:r w:rsidRPr="008D7F06">
        <w:rPr>
          <w:rFonts w:ascii="Arial Narrow" w:eastAsia="Calibri" w:hAnsi="Arial Narrow"/>
          <w:sz w:val="18"/>
          <w:szCs w:val="18"/>
        </w:rPr>
        <w:t xml:space="preserve">, “Survey and Evaluation of the Nike Missile Site at Fort MacArthur, White Point Los Angeles County, California,” and “Survey and Evaluation of Nike Missile Sites in the Angeles National Forest, Los Angeles County California.” Both studies were prepared for the Corps of Engineers, Los Angeles District, by </w:t>
      </w:r>
      <w:proofErr w:type="spellStart"/>
      <w:r w:rsidRPr="008D7F06">
        <w:rPr>
          <w:rFonts w:ascii="Arial Narrow" w:eastAsia="Calibri" w:hAnsi="Arial Narrow"/>
          <w:sz w:val="18"/>
          <w:szCs w:val="18"/>
        </w:rPr>
        <w:t>Westec</w:t>
      </w:r>
      <w:proofErr w:type="spellEnd"/>
      <w:r w:rsidRPr="008D7F06">
        <w:rPr>
          <w:rFonts w:ascii="Arial Narrow" w:eastAsia="Calibri" w:hAnsi="Arial Narrow"/>
          <w:sz w:val="18"/>
          <w:szCs w:val="18"/>
        </w:rPr>
        <w:t xml:space="preserve"> Services Inc. in 1987.</w:t>
      </w:r>
    </w:p>
    <w:sectPr w:rsidR="00CB0EB9" w:rsidRPr="00F03AC4" w:rsidSect="00D944A6">
      <w:headerReference w:type="default" r:id="rId13"/>
      <w:footerReference w:type="default" r:id="rId14"/>
      <w:pgSz w:w="12240" w:h="15840"/>
      <w:pgMar w:top="1296" w:right="1152"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EB" w:rsidRDefault="00280AEB" w:rsidP="00706D7B">
      <w:pPr>
        <w:spacing w:after="0"/>
      </w:pPr>
      <w:r>
        <w:separator/>
      </w:r>
    </w:p>
  </w:endnote>
  <w:endnote w:type="continuationSeparator" w:id="0">
    <w:p w:rsidR="00280AEB" w:rsidRDefault="00280AEB" w:rsidP="00706D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04" w:rsidRPr="00D944A6" w:rsidRDefault="009E6E04" w:rsidP="001B3789">
    <w:pPr>
      <w:pStyle w:val="Footer"/>
      <w:pBdr>
        <w:top w:val="single" w:sz="4" w:space="1" w:color="auto"/>
      </w:pBdr>
      <w:tabs>
        <w:tab w:val="clear" w:pos="9360"/>
        <w:tab w:val="right" w:pos="9630"/>
      </w:tabs>
      <w:rPr>
        <w:rFonts w:ascii="Arial Narrow" w:hAnsi="Arial Narrow"/>
        <w:sz w:val="16"/>
        <w:szCs w:val="16"/>
      </w:rPr>
    </w:pPr>
    <w:r w:rsidRPr="00D944A6">
      <w:rPr>
        <w:rFonts w:ascii="Arial Narrow" w:hAnsi="Arial Narrow"/>
        <w:sz w:val="16"/>
        <w:szCs w:val="16"/>
      </w:rPr>
      <w:t>© - Hard Copy in binder</w:t>
    </w:r>
    <w:r w:rsidRPr="00D944A6">
      <w:rPr>
        <w:rFonts w:ascii="Arial Narrow" w:hAnsi="Arial Narrow"/>
        <w:sz w:val="16"/>
        <w:szCs w:val="16"/>
      </w:rPr>
      <w:tab/>
    </w:r>
    <w:r w:rsidRPr="00D944A6">
      <w:rPr>
        <w:rFonts w:ascii="Arial Narrow" w:hAnsi="Arial Narrow"/>
        <w:sz w:val="16"/>
        <w:szCs w:val="16"/>
      </w:rPr>
      <w:tab/>
    </w:r>
    <w:r w:rsidRPr="00A7775E">
      <w:rPr>
        <w:rFonts w:ascii="Arial Narrow" w:hAnsi="Arial Narrow"/>
        <w:b/>
        <w:sz w:val="16"/>
        <w:szCs w:val="16"/>
      </w:rPr>
      <w:t>Reviewed and information incorporated into case study</w:t>
    </w:r>
  </w:p>
  <w:p w:rsidR="009E6E04" w:rsidRPr="00D944A6" w:rsidRDefault="009E6E04" w:rsidP="0038637C">
    <w:pPr>
      <w:pStyle w:val="Footer"/>
      <w:pBdr>
        <w:top w:val="single" w:sz="4" w:space="1" w:color="auto"/>
      </w:pBdr>
      <w:tabs>
        <w:tab w:val="clear" w:pos="9360"/>
        <w:tab w:val="right" w:pos="9630"/>
      </w:tabs>
      <w:rPr>
        <w:rFonts w:ascii="Arial Narrow" w:hAnsi="Arial Narrow"/>
        <w:sz w:val="16"/>
        <w:szCs w:val="16"/>
      </w:rPr>
    </w:pPr>
    <w:r w:rsidRPr="00D944A6">
      <w:rPr>
        <w:rFonts w:ascii="Arial Narrow" w:hAnsi="Arial Narrow"/>
        <w:sz w:val="16"/>
        <w:szCs w:val="16"/>
      </w:rPr>
      <w:t>@H - Soft Copy at home</w:t>
    </w:r>
    <w:r w:rsidRPr="00D944A6">
      <w:rPr>
        <w:rFonts w:ascii="Arial Narrow" w:hAnsi="Arial Narrow"/>
        <w:sz w:val="16"/>
        <w:szCs w:val="16"/>
      </w:rPr>
      <w:tab/>
    </w:r>
    <w:r w:rsidRPr="00D944A6">
      <w:rPr>
        <w:rFonts w:ascii="Arial Narrow" w:hAnsi="Arial Narrow"/>
        <w:sz w:val="16"/>
        <w:szCs w:val="16"/>
      </w:rPr>
      <w:tab/>
    </w:r>
    <w:r w:rsidRPr="00A35756">
      <w:rPr>
        <w:rFonts w:ascii="Arial Narrow" w:hAnsi="Arial Narrow"/>
        <w:sz w:val="16"/>
        <w:szCs w:val="16"/>
        <w:highlight w:val="cyan"/>
      </w:rPr>
      <w:t xml:space="preserve">Information placed into case study; citation per </w:t>
    </w:r>
    <w:proofErr w:type="spellStart"/>
    <w:r w:rsidRPr="00A35756">
      <w:rPr>
        <w:rFonts w:ascii="Arial Narrow" w:hAnsi="Arial Narrow"/>
        <w:sz w:val="16"/>
        <w:szCs w:val="16"/>
        <w:highlight w:val="cyan"/>
      </w:rPr>
      <w:t>Turabian</w:t>
    </w:r>
    <w:proofErr w:type="spellEnd"/>
    <w:r w:rsidRPr="00A35756">
      <w:rPr>
        <w:rFonts w:ascii="Arial Narrow" w:hAnsi="Arial Narrow"/>
        <w:sz w:val="16"/>
        <w:szCs w:val="16"/>
        <w:highlight w:val="cyan"/>
      </w:rPr>
      <w:t xml:space="preserve"> (6</w:t>
    </w:r>
    <w:r w:rsidRPr="00A35756">
      <w:rPr>
        <w:rFonts w:ascii="Arial Narrow" w:hAnsi="Arial Narrow"/>
        <w:sz w:val="16"/>
        <w:szCs w:val="16"/>
        <w:highlight w:val="cyan"/>
        <w:vertAlign w:val="superscript"/>
      </w:rPr>
      <w:t>th</w:t>
    </w:r>
    <w:r w:rsidRPr="00A35756">
      <w:rPr>
        <w:rFonts w:ascii="Arial Narrow" w:hAnsi="Arial Narrow"/>
        <w:sz w:val="16"/>
        <w:szCs w:val="16"/>
        <w:highlight w:val="cyan"/>
      </w:rPr>
      <w:t xml:space="preserve"> ed.) – need to update cites</w:t>
    </w:r>
  </w:p>
  <w:p w:rsidR="009E6E04" w:rsidRPr="00D944A6" w:rsidRDefault="009E6E04" w:rsidP="0038637C">
    <w:pPr>
      <w:pStyle w:val="Footer"/>
      <w:tabs>
        <w:tab w:val="clear" w:pos="9360"/>
        <w:tab w:val="right" w:pos="9630"/>
      </w:tabs>
      <w:rPr>
        <w:rFonts w:ascii="Arial Narrow" w:hAnsi="Arial Narrow"/>
        <w:sz w:val="16"/>
        <w:szCs w:val="16"/>
      </w:rPr>
    </w:pPr>
    <w:r w:rsidRPr="00D944A6">
      <w:rPr>
        <w:rFonts w:ascii="Arial Narrow" w:hAnsi="Arial Narrow"/>
        <w:sz w:val="16"/>
        <w:szCs w:val="16"/>
      </w:rPr>
      <w:t>@WP - Soft Copy at West Point</w:t>
    </w:r>
  </w:p>
  <w:p w:rsidR="009E6E04" w:rsidRPr="00D944A6" w:rsidRDefault="009E6E04" w:rsidP="0099177B">
    <w:pPr>
      <w:pStyle w:val="Footer"/>
      <w:tabs>
        <w:tab w:val="clear" w:pos="9360"/>
        <w:tab w:val="right" w:pos="9630"/>
      </w:tabs>
      <w:rPr>
        <w:rFonts w:ascii="Arial Narrow" w:hAnsi="Arial Narrow"/>
        <w:sz w:val="18"/>
        <w:szCs w:val="18"/>
      </w:rPr>
    </w:pPr>
    <w:r>
      <w:rPr>
        <w:sz w:val="16"/>
        <w:szCs w:val="16"/>
      </w:rPr>
      <w:tab/>
    </w:r>
    <w:r w:rsidRPr="00D944A6">
      <w:rPr>
        <w:rFonts w:ascii="Arial Narrow" w:hAnsi="Arial Narrow"/>
        <w:sz w:val="18"/>
        <w:szCs w:val="18"/>
      </w:rPr>
      <w:fldChar w:fldCharType="begin"/>
    </w:r>
    <w:r w:rsidRPr="00D944A6">
      <w:rPr>
        <w:rFonts w:ascii="Arial Narrow" w:hAnsi="Arial Narrow"/>
        <w:sz w:val="18"/>
        <w:szCs w:val="18"/>
      </w:rPr>
      <w:instrText xml:space="preserve"> PAGE   \* MERGEFORMAT </w:instrText>
    </w:r>
    <w:r w:rsidRPr="00D944A6">
      <w:rPr>
        <w:rFonts w:ascii="Arial Narrow" w:hAnsi="Arial Narrow"/>
        <w:sz w:val="18"/>
        <w:szCs w:val="18"/>
      </w:rPr>
      <w:fldChar w:fldCharType="separate"/>
    </w:r>
    <w:r w:rsidR="000D2DE2">
      <w:rPr>
        <w:rFonts w:ascii="Arial Narrow" w:hAnsi="Arial Narrow"/>
        <w:noProof/>
        <w:sz w:val="18"/>
        <w:szCs w:val="18"/>
      </w:rPr>
      <w:t>5</w:t>
    </w:r>
    <w:r w:rsidRPr="00D944A6">
      <w:rPr>
        <w:rFonts w:ascii="Arial Narrow" w:hAnsi="Arial Narrow"/>
        <w:sz w:val="18"/>
        <w:szCs w:val="18"/>
      </w:rPr>
      <w:fldChar w:fldCharType="end"/>
    </w:r>
    <w:r w:rsidRPr="00D944A6">
      <w:rPr>
        <w:rFonts w:ascii="Arial Narrow" w:hAnsi="Arial Narrow"/>
        <w:sz w:val="18"/>
        <w:szCs w:val="18"/>
      </w:rPr>
      <w:tab/>
    </w:r>
    <w:r w:rsidRPr="00D944A6">
      <w:rPr>
        <w:rFonts w:ascii="Arial Narrow" w:hAnsi="Arial Narrow"/>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EB" w:rsidRDefault="00280AEB" w:rsidP="00706D7B">
      <w:pPr>
        <w:spacing w:after="0"/>
      </w:pPr>
      <w:r>
        <w:separator/>
      </w:r>
    </w:p>
  </w:footnote>
  <w:footnote w:type="continuationSeparator" w:id="0">
    <w:p w:rsidR="00280AEB" w:rsidRDefault="00280AEB" w:rsidP="00706D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04" w:rsidRDefault="009E6E04" w:rsidP="003270C0">
    <w:pPr>
      <w:pStyle w:val="Header"/>
      <w:pBdr>
        <w:bottom w:val="single" w:sz="4" w:space="1" w:color="auto"/>
      </w:pBdr>
      <w:jc w:val="center"/>
      <w:rPr>
        <w:b/>
        <w:sz w:val="24"/>
        <w:szCs w:val="24"/>
      </w:rPr>
    </w:pPr>
    <w:r>
      <w:rPr>
        <w:b/>
        <w:sz w:val="24"/>
        <w:szCs w:val="24"/>
      </w:rPr>
      <w:t>Case Study References – Middletown, New Jersey, 22 May 1958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540"/>
    <w:multiLevelType w:val="hybridMultilevel"/>
    <w:tmpl w:val="EC84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95963"/>
    <w:multiLevelType w:val="hybridMultilevel"/>
    <w:tmpl w:val="D90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9369F"/>
    <w:multiLevelType w:val="hybridMultilevel"/>
    <w:tmpl w:val="7B54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62CBE"/>
    <w:multiLevelType w:val="multilevel"/>
    <w:tmpl w:val="479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F3220"/>
    <w:multiLevelType w:val="hybridMultilevel"/>
    <w:tmpl w:val="782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46B9F"/>
    <w:multiLevelType w:val="multilevel"/>
    <w:tmpl w:val="E49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E120C"/>
    <w:multiLevelType w:val="hybridMultilevel"/>
    <w:tmpl w:val="1A5C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490584"/>
    <w:multiLevelType w:val="hybridMultilevel"/>
    <w:tmpl w:val="A5CE5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4973FB"/>
    <w:multiLevelType w:val="hybridMultilevel"/>
    <w:tmpl w:val="411AD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422A9"/>
    <w:multiLevelType w:val="hybridMultilevel"/>
    <w:tmpl w:val="C128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4E535C"/>
    <w:multiLevelType w:val="hybridMultilevel"/>
    <w:tmpl w:val="76B69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379E4"/>
    <w:multiLevelType w:val="hybridMultilevel"/>
    <w:tmpl w:val="07FC98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C01FB6"/>
    <w:multiLevelType w:val="hybridMultilevel"/>
    <w:tmpl w:val="9ACE7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AF5C0A"/>
    <w:multiLevelType w:val="multilevel"/>
    <w:tmpl w:val="6B3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06DCF"/>
    <w:multiLevelType w:val="hybridMultilevel"/>
    <w:tmpl w:val="D1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6D496A"/>
    <w:multiLevelType w:val="hybridMultilevel"/>
    <w:tmpl w:val="5AFA9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72549C"/>
    <w:multiLevelType w:val="hybridMultilevel"/>
    <w:tmpl w:val="556C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A66957"/>
    <w:multiLevelType w:val="hybridMultilevel"/>
    <w:tmpl w:val="1926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B759F8"/>
    <w:multiLevelType w:val="hybridMultilevel"/>
    <w:tmpl w:val="131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DF2949"/>
    <w:multiLevelType w:val="hybridMultilevel"/>
    <w:tmpl w:val="0FB8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CB5BFE"/>
    <w:multiLevelType w:val="hybridMultilevel"/>
    <w:tmpl w:val="CBEC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6662CA"/>
    <w:multiLevelType w:val="hybridMultilevel"/>
    <w:tmpl w:val="52EA7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E87D51"/>
    <w:multiLevelType w:val="multilevel"/>
    <w:tmpl w:val="A76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360A2"/>
    <w:multiLevelType w:val="hybridMultilevel"/>
    <w:tmpl w:val="EC5C2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907DBC"/>
    <w:multiLevelType w:val="multilevel"/>
    <w:tmpl w:val="E548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947E04"/>
    <w:multiLevelType w:val="multilevel"/>
    <w:tmpl w:val="59E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86249"/>
    <w:multiLevelType w:val="hybridMultilevel"/>
    <w:tmpl w:val="4A9C9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D72ED9"/>
    <w:multiLevelType w:val="hybridMultilevel"/>
    <w:tmpl w:val="FB60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9C6BC3"/>
    <w:multiLevelType w:val="hybridMultilevel"/>
    <w:tmpl w:val="BD22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B94739"/>
    <w:multiLevelType w:val="hybridMultilevel"/>
    <w:tmpl w:val="296E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F07631"/>
    <w:multiLevelType w:val="multilevel"/>
    <w:tmpl w:val="0CA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951A0"/>
    <w:multiLevelType w:val="hybridMultilevel"/>
    <w:tmpl w:val="CE2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7E6D02"/>
    <w:multiLevelType w:val="hybridMultilevel"/>
    <w:tmpl w:val="5D12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E3C7B"/>
    <w:multiLevelType w:val="hybridMultilevel"/>
    <w:tmpl w:val="1BA4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D8074E"/>
    <w:multiLevelType w:val="multilevel"/>
    <w:tmpl w:val="C93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1D4B71"/>
    <w:multiLevelType w:val="hybridMultilevel"/>
    <w:tmpl w:val="E1225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2C7159"/>
    <w:multiLevelType w:val="hybridMultilevel"/>
    <w:tmpl w:val="4C46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7D5040B"/>
    <w:multiLevelType w:val="multilevel"/>
    <w:tmpl w:val="AC7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C3059"/>
    <w:multiLevelType w:val="hybridMultilevel"/>
    <w:tmpl w:val="F0F69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FA2D70"/>
    <w:multiLevelType w:val="hybridMultilevel"/>
    <w:tmpl w:val="8A009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2B7397"/>
    <w:multiLevelType w:val="hybridMultilevel"/>
    <w:tmpl w:val="AB289D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C2576D6"/>
    <w:multiLevelType w:val="multilevel"/>
    <w:tmpl w:val="86E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17"/>
  </w:num>
  <w:num w:numId="4">
    <w:abstractNumId w:val="11"/>
  </w:num>
  <w:num w:numId="5">
    <w:abstractNumId w:val="7"/>
  </w:num>
  <w:num w:numId="6">
    <w:abstractNumId w:val="28"/>
  </w:num>
  <w:num w:numId="7">
    <w:abstractNumId w:val="9"/>
  </w:num>
  <w:num w:numId="8">
    <w:abstractNumId w:val="26"/>
  </w:num>
  <w:num w:numId="9">
    <w:abstractNumId w:val="12"/>
  </w:num>
  <w:num w:numId="10">
    <w:abstractNumId w:val="4"/>
  </w:num>
  <w:num w:numId="11">
    <w:abstractNumId w:val="32"/>
  </w:num>
  <w:num w:numId="12">
    <w:abstractNumId w:val="16"/>
  </w:num>
  <w:num w:numId="13">
    <w:abstractNumId w:val="21"/>
  </w:num>
  <w:num w:numId="14">
    <w:abstractNumId w:val="29"/>
  </w:num>
  <w:num w:numId="15">
    <w:abstractNumId w:val="2"/>
  </w:num>
  <w:num w:numId="16">
    <w:abstractNumId w:val="15"/>
  </w:num>
  <w:num w:numId="17">
    <w:abstractNumId w:val="20"/>
  </w:num>
  <w:num w:numId="18">
    <w:abstractNumId w:val="35"/>
  </w:num>
  <w:num w:numId="19">
    <w:abstractNumId w:val="8"/>
  </w:num>
  <w:num w:numId="20">
    <w:abstractNumId w:val="33"/>
  </w:num>
  <w:num w:numId="21">
    <w:abstractNumId w:val="14"/>
  </w:num>
  <w:num w:numId="22">
    <w:abstractNumId w:val="1"/>
  </w:num>
  <w:num w:numId="23">
    <w:abstractNumId w:val="27"/>
  </w:num>
  <w:num w:numId="24">
    <w:abstractNumId w:val="19"/>
  </w:num>
  <w:num w:numId="25">
    <w:abstractNumId w:val="10"/>
  </w:num>
  <w:num w:numId="26">
    <w:abstractNumId w:val="23"/>
  </w:num>
  <w:num w:numId="27">
    <w:abstractNumId w:val="0"/>
  </w:num>
  <w:num w:numId="28">
    <w:abstractNumId w:val="38"/>
  </w:num>
  <w:num w:numId="29">
    <w:abstractNumId w:val="6"/>
  </w:num>
  <w:num w:numId="30">
    <w:abstractNumId w:val="31"/>
  </w:num>
  <w:num w:numId="31">
    <w:abstractNumId w:val="36"/>
  </w:num>
  <w:num w:numId="32">
    <w:abstractNumId w:val="13"/>
  </w:num>
  <w:num w:numId="33">
    <w:abstractNumId w:val="24"/>
  </w:num>
  <w:num w:numId="34">
    <w:abstractNumId w:val="41"/>
  </w:num>
  <w:num w:numId="35">
    <w:abstractNumId w:val="5"/>
  </w:num>
  <w:num w:numId="36">
    <w:abstractNumId w:val="22"/>
  </w:num>
  <w:num w:numId="37">
    <w:abstractNumId w:val="3"/>
  </w:num>
  <w:num w:numId="38">
    <w:abstractNumId w:val="18"/>
  </w:num>
  <w:num w:numId="39">
    <w:abstractNumId w:val="30"/>
  </w:num>
  <w:num w:numId="40">
    <w:abstractNumId w:val="34"/>
  </w:num>
  <w:num w:numId="41">
    <w:abstractNumId w:val="37"/>
  </w:num>
  <w:num w:numId="4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1058"/>
  </w:hdrShapeDefaults>
  <w:footnotePr>
    <w:footnote w:id="-1"/>
    <w:footnote w:id="0"/>
  </w:footnotePr>
  <w:endnotePr>
    <w:endnote w:id="-1"/>
    <w:endnote w:id="0"/>
  </w:endnotePr>
  <w:compat/>
  <w:rsids>
    <w:rsidRoot w:val="00706D7B"/>
    <w:rsid w:val="00003201"/>
    <w:rsid w:val="00003751"/>
    <w:rsid w:val="00003ED0"/>
    <w:rsid w:val="000044A1"/>
    <w:rsid w:val="00005D27"/>
    <w:rsid w:val="000121B3"/>
    <w:rsid w:val="000156B6"/>
    <w:rsid w:val="00021B0F"/>
    <w:rsid w:val="00023315"/>
    <w:rsid w:val="00023D72"/>
    <w:rsid w:val="0002405E"/>
    <w:rsid w:val="00024333"/>
    <w:rsid w:val="000266A9"/>
    <w:rsid w:val="00031B10"/>
    <w:rsid w:val="0003438F"/>
    <w:rsid w:val="00034AA0"/>
    <w:rsid w:val="000366FC"/>
    <w:rsid w:val="0004193A"/>
    <w:rsid w:val="00042636"/>
    <w:rsid w:val="000440B4"/>
    <w:rsid w:val="0004454A"/>
    <w:rsid w:val="000448C2"/>
    <w:rsid w:val="00047249"/>
    <w:rsid w:val="00054437"/>
    <w:rsid w:val="00055E75"/>
    <w:rsid w:val="000562BB"/>
    <w:rsid w:val="00056AC6"/>
    <w:rsid w:val="00060B5C"/>
    <w:rsid w:val="00062580"/>
    <w:rsid w:val="00062B73"/>
    <w:rsid w:val="0007055C"/>
    <w:rsid w:val="000715D3"/>
    <w:rsid w:val="0007363F"/>
    <w:rsid w:val="000751F8"/>
    <w:rsid w:val="00084D15"/>
    <w:rsid w:val="00086281"/>
    <w:rsid w:val="000875AC"/>
    <w:rsid w:val="0009106E"/>
    <w:rsid w:val="00096BCA"/>
    <w:rsid w:val="000A1717"/>
    <w:rsid w:val="000A1C1F"/>
    <w:rsid w:val="000A22B8"/>
    <w:rsid w:val="000A35CC"/>
    <w:rsid w:val="000A3B26"/>
    <w:rsid w:val="000A4B6E"/>
    <w:rsid w:val="000B2EBD"/>
    <w:rsid w:val="000B4DDA"/>
    <w:rsid w:val="000C0307"/>
    <w:rsid w:val="000C18B1"/>
    <w:rsid w:val="000C1DAF"/>
    <w:rsid w:val="000C1EF8"/>
    <w:rsid w:val="000C3768"/>
    <w:rsid w:val="000C463E"/>
    <w:rsid w:val="000C5027"/>
    <w:rsid w:val="000C7AC8"/>
    <w:rsid w:val="000D021F"/>
    <w:rsid w:val="000D0360"/>
    <w:rsid w:val="000D2DE2"/>
    <w:rsid w:val="000D3CA6"/>
    <w:rsid w:val="000D4378"/>
    <w:rsid w:val="000D4B61"/>
    <w:rsid w:val="000E281C"/>
    <w:rsid w:val="000E29E0"/>
    <w:rsid w:val="000E342C"/>
    <w:rsid w:val="000F1A44"/>
    <w:rsid w:val="000F1C62"/>
    <w:rsid w:val="000F2661"/>
    <w:rsid w:val="000F6ED9"/>
    <w:rsid w:val="00100991"/>
    <w:rsid w:val="00101E1F"/>
    <w:rsid w:val="0010481A"/>
    <w:rsid w:val="001053CA"/>
    <w:rsid w:val="001057E6"/>
    <w:rsid w:val="00105874"/>
    <w:rsid w:val="001070E1"/>
    <w:rsid w:val="001100DC"/>
    <w:rsid w:val="00110864"/>
    <w:rsid w:val="0011122F"/>
    <w:rsid w:val="00114923"/>
    <w:rsid w:val="00114CF3"/>
    <w:rsid w:val="001153CF"/>
    <w:rsid w:val="00115648"/>
    <w:rsid w:val="0011581F"/>
    <w:rsid w:val="00116193"/>
    <w:rsid w:val="00120AC7"/>
    <w:rsid w:val="00120CCD"/>
    <w:rsid w:val="00125F2F"/>
    <w:rsid w:val="00126A0F"/>
    <w:rsid w:val="00127170"/>
    <w:rsid w:val="0013004D"/>
    <w:rsid w:val="001323CD"/>
    <w:rsid w:val="00132C35"/>
    <w:rsid w:val="001359AD"/>
    <w:rsid w:val="00135F4B"/>
    <w:rsid w:val="001364CA"/>
    <w:rsid w:val="00137003"/>
    <w:rsid w:val="00137A63"/>
    <w:rsid w:val="001417DE"/>
    <w:rsid w:val="0014187C"/>
    <w:rsid w:val="001431F7"/>
    <w:rsid w:val="00143207"/>
    <w:rsid w:val="0014346C"/>
    <w:rsid w:val="00147A26"/>
    <w:rsid w:val="00152351"/>
    <w:rsid w:val="00153A1C"/>
    <w:rsid w:val="00161DAF"/>
    <w:rsid w:val="00166ED3"/>
    <w:rsid w:val="00170185"/>
    <w:rsid w:val="00172379"/>
    <w:rsid w:val="0017498B"/>
    <w:rsid w:val="00177A6F"/>
    <w:rsid w:val="001814F5"/>
    <w:rsid w:val="00181DB9"/>
    <w:rsid w:val="00182288"/>
    <w:rsid w:val="00185592"/>
    <w:rsid w:val="00185F67"/>
    <w:rsid w:val="001863EC"/>
    <w:rsid w:val="00196BB2"/>
    <w:rsid w:val="001A0678"/>
    <w:rsid w:val="001A23E3"/>
    <w:rsid w:val="001A4D25"/>
    <w:rsid w:val="001A68F3"/>
    <w:rsid w:val="001A7072"/>
    <w:rsid w:val="001B18BF"/>
    <w:rsid w:val="001B3789"/>
    <w:rsid w:val="001B4672"/>
    <w:rsid w:val="001B557A"/>
    <w:rsid w:val="001B768E"/>
    <w:rsid w:val="001C091F"/>
    <w:rsid w:val="001C1165"/>
    <w:rsid w:val="001C4885"/>
    <w:rsid w:val="001C6264"/>
    <w:rsid w:val="001C68A9"/>
    <w:rsid w:val="001C6BFA"/>
    <w:rsid w:val="001C764D"/>
    <w:rsid w:val="001D0B07"/>
    <w:rsid w:val="001D3CC8"/>
    <w:rsid w:val="001D7FFB"/>
    <w:rsid w:val="001E1A72"/>
    <w:rsid w:val="001E3424"/>
    <w:rsid w:val="001E359B"/>
    <w:rsid w:val="001F0D6A"/>
    <w:rsid w:val="001F12AE"/>
    <w:rsid w:val="001F2CBE"/>
    <w:rsid w:val="001F4A82"/>
    <w:rsid w:val="002012CA"/>
    <w:rsid w:val="002019C2"/>
    <w:rsid w:val="0020261F"/>
    <w:rsid w:val="002042B8"/>
    <w:rsid w:val="00207271"/>
    <w:rsid w:val="0022051E"/>
    <w:rsid w:val="00223046"/>
    <w:rsid w:val="0022764F"/>
    <w:rsid w:val="00231761"/>
    <w:rsid w:val="00231EF1"/>
    <w:rsid w:val="00231EFF"/>
    <w:rsid w:val="00234812"/>
    <w:rsid w:val="002407FA"/>
    <w:rsid w:val="00240F4F"/>
    <w:rsid w:val="0024211E"/>
    <w:rsid w:val="0024300F"/>
    <w:rsid w:val="00243DE4"/>
    <w:rsid w:val="0024422F"/>
    <w:rsid w:val="00254168"/>
    <w:rsid w:val="00261D1F"/>
    <w:rsid w:val="002624D0"/>
    <w:rsid w:val="00264C4C"/>
    <w:rsid w:val="00265A40"/>
    <w:rsid w:val="0026745B"/>
    <w:rsid w:val="0027022C"/>
    <w:rsid w:val="00273258"/>
    <w:rsid w:val="00275811"/>
    <w:rsid w:val="00280AEB"/>
    <w:rsid w:val="002829CE"/>
    <w:rsid w:val="002842A4"/>
    <w:rsid w:val="00285703"/>
    <w:rsid w:val="0028691D"/>
    <w:rsid w:val="0029213A"/>
    <w:rsid w:val="00293303"/>
    <w:rsid w:val="00295777"/>
    <w:rsid w:val="00296206"/>
    <w:rsid w:val="0029784C"/>
    <w:rsid w:val="002A2311"/>
    <w:rsid w:val="002A26C1"/>
    <w:rsid w:val="002A51C0"/>
    <w:rsid w:val="002A788C"/>
    <w:rsid w:val="002B00F0"/>
    <w:rsid w:val="002B03EA"/>
    <w:rsid w:val="002B1B88"/>
    <w:rsid w:val="002B3A24"/>
    <w:rsid w:val="002B448A"/>
    <w:rsid w:val="002B44A8"/>
    <w:rsid w:val="002B6719"/>
    <w:rsid w:val="002B6DD7"/>
    <w:rsid w:val="002B6E7B"/>
    <w:rsid w:val="002B7315"/>
    <w:rsid w:val="002B7B2C"/>
    <w:rsid w:val="002C4450"/>
    <w:rsid w:val="002C6C1F"/>
    <w:rsid w:val="002D6012"/>
    <w:rsid w:val="002D718F"/>
    <w:rsid w:val="002E26D3"/>
    <w:rsid w:val="002E27B4"/>
    <w:rsid w:val="002E2AB5"/>
    <w:rsid w:val="002E4FC3"/>
    <w:rsid w:val="002F0608"/>
    <w:rsid w:val="002F2186"/>
    <w:rsid w:val="002F3486"/>
    <w:rsid w:val="002F3866"/>
    <w:rsid w:val="002F4BF1"/>
    <w:rsid w:val="002F5183"/>
    <w:rsid w:val="002F6977"/>
    <w:rsid w:val="002F75F0"/>
    <w:rsid w:val="00310744"/>
    <w:rsid w:val="00311BF5"/>
    <w:rsid w:val="003132F4"/>
    <w:rsid w:val="00313313"/>
    <w:rsid w:val="0031740B"/>
    <w:rsid w:val="00322CEF"/>
    <w:rsid w:val="003270C0"/>
    <w:rsid w:val="003326B3"/>
    <w:rsid w:val="00334E42"/>
    <w:rsid w:val="003364E9"/>
    <w:rsid w:val="003378FE"/>
    <w:rsid w:val="00337EBD"/>
    <w:rsid w:val="0034114B"/>
    <w:rsid w:val="00346E6F"/>
    <w:rsid w:val="00357453"/>
    <w:rsid w:val="00363451"/>
    <w:rsid w:val="00364700"/>
    <w:rsid w:val="00367612"/>
    <w:rsid w:val="003724B2"/>
    <w:rsid w:val="00372992"/>
    <w:rsid w:val="00373D2B"/>
    <w:rsid w:val="00374441"/>
    <w:rsid w:val="00376665"/>
    <w:rsid w:val="00376DBF"/>
    <w:rsid w:val="00377295"/>
    <w:rsid w:val="00380A1B"/>
    <w:rsid w:val="003829E8"/>
    <w:rsid w:val="00383BE1"/>
    <w:rsid w:val="003849B4"/>
    <w:rsid w:val="003855CB"/>
    <w:rsid w:val="0038590B"/>
    <w:rsid w:val="00385DAC"/>
    <w:rsid w:val="0038637C"/>
    <w:rsid w:val="00387AC7"/>
    <w:rsid w:val="00395053"/>
    <w:rsid w:val="00396F9A"/>
    <w:rsid w:val="00397570"/>
    <w:rsid w:val="0039757C"/>
    <w:rsid w:val="003975D0"/>
    <w:rsid w:val="003A0D2B"/>
    <w:rsid w:val="003A313D"/>
    <w:rsid w:val="003A3C2D"/>
    <w:rsid w:val="003A6BDD"/>
    <w:rsid w:val="003A6CFC"/>
    <w:rsid w:val="003B168A"/>
    <w:rsid w:val="003B25D9"/>
    <w:rsid w:val="003B28BA"/>
    <w:rsid w:val="003C3F16"/>
    <w:rsid w:val="003C69EA"/>
    <w:rsid w:val="003C7294"/>
    <w:rsid w:val="003C7E1B"/>
    <w:rsid w:val="003D33BF"/>
    <w:rsid w:val="003D741D"/>
    <w:rsid w:val="003E14DC"/>
    <w:rsid w:val="003E34BA"/>
    <w:rsid w:val="003E4734"/>
    <w:rsid w:val="003E4AE2"/>
    <w:rsid w:val="003E6021"/>
    <w:rsid w:val="003F1077"/>
    <w:rsid w:val="003F375E"/>
    <w:rsid w:val="003F62D3"/>
    <w:rsid w:val="004003D3"/>
    <w:rsid w:val="00400D54"/>
    <w:rsid w:val="004016BE"/>
    <w:rsid w:val="00405282"/>
    <w:rsid w:val="004102BD"/>
    <w:rsid w:val="00413D99"/>
    <w:rsid w:val="00414F1B"/>
    <w:rsid w:val="00420024"/>
    <w:rsid w:val="00421352"/>
    <w:rsid w:val="00423FCE"/>
    <w:rsid w:val="00425DC7"/>
    <w:rsid w:val="00427492"/>
    <w:rsid w:val="00430B31"/>
    <w:rsid w:val="00431F89"/>
    <w:rsid w:val="00432813"/>
    <w:rsid w:val="00434497"/>
    <w:rsid w:val="00434B0B"/>
    <w:rsid w:val="004362B1"/>
    <w:rsid w:val="00441616"/>
    <w:rsid w:val="00442E32"/>
    <w:rsid w:val="00443DB9"/>
    <w:rsid w:val="004448A1"/>
    <w:rsid w:val="00444C45"/>
    <w:rsid w:val="00444FAD"/>
    <w:rsid w:val="0044557C"/>
    <w:rsid w:val="00447C1B"/>
    <w:rsid w:val="00447DB0"/>
    <w:rsid w:val="0045107A"/>
    <w:rsid w:val="0045158A"/>
    <w:rsid w:val="00452AA9"/>
    <w:rsid w:val="00453879"/>
    <w:rsid w:val="00453A6A"/>
    <w:rsid w:val="0045593C"/>
    <w:rsid w:val="00460F80"/>
    <w:rsid w:val="00465768"/>
    <w:rsid w:val="0047535E"/>
    <w:rsid w:val="004753AD"/>
    <w:rsid w:val="00481B48"/>
    <w:rsid w:val="00481DCD"/>
    <w:rsid w:val="004829B0"/>
    <w:rsid w:val="004842D9"/>
    <w:rsid w:val="0049005E"/>
    <w:rsid w:val="004917A7"/>
    <w:rsid w:val="004948D7"/>
    <w:rsid w:val="00497D65"/>
    <w:rsid w:val="004A0D30"/>
    <w:rsid w:val="004A132A"/>
    <w:rsid w:val="004A3271"/>
    <w:rsid w:val="004A7D49"/>
    <w:rsid w:val="004A7E9B"/>
    <w:rsid w:val="004B1001"/>
    <w:rsid w:val="004C13C5"/>
    <w:rsid w:val="004C1FB7"/>
    <w:rsid w:val="004C2A0E"/>
    <w:rsid w:val="004C333D"/>
    <w:rsid w:val="004C48FD"/>
    <w:rsid w:val="004C6B1D"/>
    <w:rsid w:val="004C773A"/>
    <w:rsid w:val="004D0970"/>
    <w:rsid w:val="004D1D9D"/>
    <w:rsid w:val="004D22DB"/>
    <w:rsid w:val="004D393B"/>
    <w:rsid w:val="004E04E9"/>
    <w:rsid w:val="004E05A5"/>
    <w:rsid w:val="004E657A"/>
    <w:rsid w:val="004E78BF"/>
    <w:rsid w:val="004F31D5"/>
    <w:rsid w:val="004F4542"/>
    <w:rsid w:val="004F60F5"/>
    <w:rsid w:val="004F618C"/>
    <w:rsid w:val="004F6192"/>
    <w:rsid w:val="004F7014"/>
    <w:rsid w:val="004F70C7"/>
    <w:rsid w:val="004F7D8D"/>
    <w:rsid w:val="0050163A"/>
    <w:rsid w:val="0050239E"/>
    <w:rsid w:val="005026D5"/>
    <w:rsid w:val="00503141"/>
    <w:rsid w:val="005059AF"/>
    <w:rsid w:val="00507DD2"/>
    <w:rsid w:val="00507ECA"/>
    <w:rsid w:val="00510EC2"/>
    <w:rsid w:val="00513B35"/>
    <w:rsid w:val="00517DEF"/>
    <w:rsid w:val="005230DF"/>
    <w:rsid w:val="00525643"/>
    <w:rsid w:val="00525B46"/>
    <w:rsid w:val="0053153B"/>
    <w:rsid w:val="00533788"/>
    <w:rsid w:val="00533874"/>
    <w:rsid w:val="00534400"/>
    <w:rsid w:val="00535A02"/>
    <w:rsid w:val="00535E41"/>
    <w:rsid w:val="00537BF2"/>
    <w:rsid w:val="00541041"/>
    <w:rsid w:val="005477B4"/>
    <w:rsid w:val="00547D43"/>
    <w:rsid w:val="005508A4"/>
    <w:rsid w:val="0055397E"/>
    <w:rsid w:val="00556A4F"/>
    <w:rsid w:val="005576BD"/>
    <w:rsid w:val="00560561"/>
    <w:rsid w:val="005610A1"/>
    <w:rsid w:val="00562496"/>
    <w:rsid w:val="0056518D"/>
    <w:rsid w:val="00565860"/>
    <w:rsid w:val="00566498"/>
    <w:rsid w:val="005717B2"/>
    <w:rsid w:val="005728E0"/>
    <w:rsid w:val="00575FE7"/>
    <w:rsid w:val="005776C0"/>
    <w:rsid w:val="00581B2F"/>
    <w:rsid w:val="00583104"/>
    <w:rsid w:val="005859E3"/>
    <w:rsid w:val="00586D6F"/>
    <w:rsid w:val="00591EDA"/>
    <w:rsid w:val="00592910"/>
    <w:rsid w:val="005952CB"/>
    <w:rsid w:val="00596BE2"/>
    <w:rsid w:val="0059795C"/>
    <w:rsid w:val="005A0005"/>
    <w:rsid w:val="005A04F8"/>
    <w:rsid w:val="005A174E"/>
    <w:rsid w:val="005A2E3C"/>
    <w:rsid w:val="005A347C"/>
    <w:rsid w:val="005A3E98"/>
    <w:rsid w:val="005A3F92"/>
    <w:rsid w:val="005A70E8"/>
    <w:rsid w:val="005B0316"/>
    <w:rsid w:val="005B2F29"/>
    <w:rsid w:val="005B33CF"/>
    <w:rsid w:val="005B5B48"/>
    <w:rsid w:val="005C476A"/>
    <w:rsid w:val="005C6902"/>
    <w:rsid w:val="005D001D"/>
    <w:rsid w:val="005D04DE"/>
    <w:rsid w:val="005D1B89"/>
    <w:rsid w:val="005D5346"/>
    <w:rsid w:val="005D6F04"/>
    <w:rsid w:val="005D74F6"/>
    <w:rsid w:val="005E14B7"/>
    <w:rsid w:val="005E263C"/>
    <w:rsid w:val="005E60EF"/>
    <w:rsid w:val="005F0346"/>
    <w:rsid w:val="005F26D7"/>
    <w:rsid w:val="005F279C"/>
    <w:rsid w:val="005F5BCF"/>
    <w:rsid w:val="005F6ACB"/>
    <w:rsid w:val="005F7A34"/>
    <w:rsid w:val="006001DE"/>
    <w:rsid w:val="00600D8F"/>
    <w:rsid w:val="006105F3"/>
    <w:rsid w:val="00611513"/>
    <w:rsid w:val="00611DCB"/>
    <w:rsid w:val="00611F5C"/>
    <w:rsid w:val="00613153"/>
    <w:rsid w:val="006131E9"/>
    <w:rsid w:val="006135F9"/>
    <w:rsid w:val="00614C4B"/>
    <w:rsid w:val="00615238"/>
    <w:rsid w:val="00616E6E"/>
    <w:rsid w:val="00620C12"/>
    <w:rsid w:val="00623DBB"/>
    <w:rsid w:val="0062498F"/>
    <w:rsid w:val="00625B93"/>
    <w:rsid w:val="00626B3A"/>
    <w:rsid w:val="00626EE7"/>
    <w:rsid w:val="00627858"/>
    <w:rsid w:val="00630299"/>
    <w:rsid w:val="00630726"/>
    <w:rsid w:val="006321D0"/>
    <w:rsid w:val="00633857"/>
    <w:rsid w:val="0063422D"/>
    <w:rsid w:val="0063657D"/>
    <w:rsid w:val="006409B3"/>
    <w:rsid w:val="00640DEB"/>
    <w:rsid w:val="00641445"/>
    <w:rsid w:val="0064781F"/>
    <w:rsid w:val="00654623"/>
    <w:rsid w:val="0065466C"/>
    <w:rsid w:val="00656C14"/>
    <w:rsid w:val="00657416"/>
    <w:rsid w:val="00657C76"/>
    <w:rsid w:val="00661CC2"/>
    <w:rsid w:val="006649CD"/>
    <w:rsid w:val="00665146"/>
    <w:rsid w:val="0066621A"/>
    <w:rsid w:val="00667305"/>
    <w:rsid w:val="00667DBD"/>
    <w:rsid w:val="0067183B"/>
    <w:rsid w:val="006719DB"/>
    <w:rsid w:val="0067593C"/>
    <w:rsid w:val="00675D3C"/>
    <w:rsid w:val="00676DE9"/>
    <w:rsid w:val="00676E96"/>
    <w:rsid w:val="006779BD"/>
    <w:rsid w:val="0068321F"/>
    <w:rsid w:val="00684BEB"/>
    <w:rsid w:val="00690A9F"/>
    <w:rsid w:val="00691344"/>
    <w:rsid w:val="0069698C"/>
    <w:rsid w:val="00696A3F"/>
    <w:rsid w:val="006A4C1E"/>
    <w:rsid w:val="006A5459"/>
    <w:rsid w:val="006A5D0D"/>
    <w:rsid w:val="006A6ADA"/>
    <w:rsid w:val="006A71E0"/>
    <w:rsid w:val="006A7CC7"/>
    <w:rsid w:val="006B1137"/>
    <w:rsid w:val="006B395B"/>
    <w:rsid w:val="006B4D26"/>
    <w:rsid w:val="006B6791"/>
    <w:rsid w:val="006C08DD"/>
    <w:rsid w:val="006C0D62"/>
    <w:rsid w:val="006C1A75"/>
    <w:rsid w:val="006C2CE2"/>
    <w:rsid w:val="006C5BE8"/>
    <w:rsid w:val="006C617A"/>
    <w:rsid w:val="006C745D"/>
    <w:rsid w:val="006D133F"/>
    <w:rsid w:val="006D6D29"/>
    <w:rsid w:val="006D7DE3"/>
    <w:rsid w:val="006E34EB"/>
    <w:rsid w:val="006E3CF2"/>
    <w:rsid w:val="006E53B6"/>
    <w:rsid w:val="006E717E"/>
    <w:rsid w:val="006F2BDC"/>
    <w:rsid w:val="006F2F45"/>
    <w:rsid w:val="006F4624"/>
    <w:rsid w:val="006F475E"/>
    <w:rsid w:val="006F4DF0"/>
    <w:rsid w:val="006F6A94"/>
    <w:rsid w:val="006F6DEA"/>
    <w:rsid w:val="007021B8"/>
    <w:rsid w:val="007033BC"/>
    <w:rsid w:val="007038BE"/>
    <w:rsid w:val="00703D91"/>
    <w:rsid w:val="00704456"/>
    <w:rsid w:val="00706D7B"/>
    <w:rsid w:val="0071309A"/>
    <w:rsid w:val="00713795"/>
    <w:rsid w:val="0071537E"/>
    <w:rsid w:val="007165B6"/>
    <w:rsid w:val="0072011A"/>
    <w:rsid w:val="0072439D"/>
    <w:rsid w:val="00726005"/>
    <w:rsid w:val="007324F9"/>
    <w:rsid w:val="00733D0A"/>
    <w:rsid w:val="00735CD5"/>
    <w:rsid w:val="00736463"/>
    <w:rsid w:val="00737610"/>
    <w:rsid w:val="0074037D"/>
    <w:rsid w:val="00740F61"/>
    <w:rsid w:val="00742243"/>
    <w:rsid w:val="00742FD1"/>
    <w:rsid w:val="007433F2"/>
    <w:rsid w:val="007436D4"/>
    <w:rsid w:val="007470CB"/>
    <w:rsid w:val="007526FA"/>
    <w:rsid w:val="00753732"/>
    <w:rsid w:val="00757E21"/>
    <w:rsid w:val="00760F98"/>
    <w:rsid w:val="007650E0"/>
    <w:rsid w:val="007673DE"/>
    <w:rsid w:val="00771D27"/>
    <w:rsid w:val="00772EF6"/>
    <w:rsid w:val="00773481"/>
    <w:rsid w:val="00774EBB"/>
    <w:rsid w:val="0077671C"/>
    <w:rsid w:val="007773C8"/>
    <w:rsid w:val="00777D1F"/>
    <w:rsid w:val="00780D46"/>
    <w:rsid w:val="00782094"/>
    <w:rsid w:val="0078330F"/>
    <w:rsid w:val="0079254D"/>
    <w:rsid w:val="00792B6D"/>
    <w:rsid w:val="00792CE1"/>
    <w:rsid w:val="00792CF5"/>
    <w:rsid w:val="007944D3"/>
    <w:rsid w:val="007947B2"/>
    <w:rsid w:val="0079754F"/>
    <w:rsid w:val="007A1074"/>
    <w:rsid w:val="007A2200"/>
    <w:rsid w:val="007A3139"/>
    <w:rsid w:val="007A31F8"/>
    <w:rsid w:val="007A5880"/>
    <w:rsid w:val="007B0A37"/>
    <w:rsid w:val="007B0E08"/>
    <w:rsid w:val="007B3814"/>
    <w:rsid w:val="007B3A78"/>
    <w:rsid w:val="007B7264"/>
    <w:rsid w:val="007B7F75"/>
    <w:rsid w:val="007B7FF9"/>
    <w:rsid w:val="007C1C9A"/>
    <w:rsid w:val="007C7981"/>
    <w:rsid w:val="007D0D7A"/>
    <w:rsid w:val="007D236D"/>
    <w:rsid w:val="007D34EE"/>
    <w:rsid w:val="007D374C"/>
    <w:rsid w:val="007D4D30"/>
    <w:rsid w:val="007D4F7A"/>
    <w:rsid w:val="007E2C1A"/>
    <w:rsid w:val="007E2EF3"/>
    <w:rsid w:val="007E3210"/>
    <w:rsid w:val="007E6A48"/>
    <w:rsid w:val="007E6A57"/>
    <w:rsid w:val="007E76F2"/>
    <w:rsid w:val="007F1256"/>
    <w:rsid w:val="007F1F16"/>
    <w:rsid w:val="007F5620"/>
    <w:rsid w:val="007F5E74"/>
    <w:rsid w:val="007F6D94"/>
    <w:rsid w:val="007F716A"/>
    <w:rsid w:val="00800B82"/>
    <w:rsid w:val="00801793"/>
    <w:rsid w:val="0080204C"/>
    <w:rsid w:val="00804D45"/>
    <w:rsid w:val="00805276"/>
    <w:rsid w:val="00805F16"/>
    <w:rsid w:val="008068CB"/>
    <w:rsid w:val="00812430"/>
    <w:rsid w:val="00812E50"/>
    <w:rsid w:val="0081493D"/>
    <w:rsid w:val="00815440"/>
    <w:rsid w:val="0082000C"/>
    <w:rsid w:val="0082681D"/>
    <w:rsid w:val="00826BC3"/>
    <w:rsid w:val="00826D7C"/>
    <w:rsid w:val="0083281C"/>
    <w:rsid w:val="00834236"/>
    <w:rsid w:val="008371E5"/>
    <w:rsid w:val="00840EBC"/>
    <w:rsid w:val="00840FD8"/>
    <w:rsid w:val="0084467B"/>
    <w:rsid w:val="008447AF"/>
    <w:rsid w:val="00847BC5"/>
    <w:rsid w:val="008503DE"/>
    <w:rsid w:val="00851F7A"/>
    <w:rsid w:val="00856F18"/>
    <w:rsid w:val="00857C0B"/>
    <w:rsid w:val="00857C66"/>
    <w:rsid w:val="00860FFC"/>
    <w:rsid w:val="008619BD"/>
    <w:rsid w:val="008629E0"/>
    <w:rsid w:val="00863CD5"/>
    <w:rsid w:val="00865022"/>
    <w:rsid w:val="00865C03"/>
    <w:rsid w:val="008663BB"/>
    <w:rsid w:val="008707FE"/>
    <w:rsid w:val="00870B6D"/>
    <w:rsid w:val="008729FF"/>
    <w:rsid w:val="00873A1B"/>
    <w:rsid w:val="00874420"/>
    <w:rsid w:val="00875267"/>
    <w:rsid w:val="0087736E"/>
    <w:rsid w:val="00881B92"/>
    <w:rsid w:val="008850E0"/>
    <w:rsid w:val="008857FD"/>
    <w:rsid w:val="00894A65"/>
    <w:rsid w:val="008960EB"/>
    <w:rsid w:val="00896DDE"/>
    <w:rsid w:val="008A057F"/>
    <w:rsid w:val="008A219B"/>
    <w:rsid w:val="008A3301"/>
    <w:rsid w:val="008A51C1"/>
    <w:rsid w:val="008A61EC"/>
    <w:rsid w:val="008B02B4"/>
    <w:rsid w:val="008B12CF"/>
    <w:rsid w:val="008B4467"/>
    <w:rsid w:val="008B52A3"/>
    <w:rsid w:val="008B69E0"/>
    <w:rsid w:val="008C10F8"/>
    <w:rsid w:val="008C2C7F"/>
    <w:rsid w:val="008C4DA2"/>
    <w:rsid w:val="008C6602"/>
    <w:rsid w:val="008C6B98"/>
    <w:rsid w:val="008C6D20"/>
    <w:rsid w:val="008D27B6"/>
    <w:rsid w:val="008D3396"/>
    <w:rsid w:val="008D341E"/>
    <w:rsid w:val="008D3FD8"/>
    <w:rsid w:val="008D5CE6"/>
    <w:rsid w:val="008D628F"/>
    <w:rsid w:val="008D7F06"/>
    <w:rsid w:val="008E0909"/>
    <w:rsid w:val="008E2883"/>
    <w:rsid w:val="008E4685"/>
    <w:rsid w:val="008E4FB3"/>
    <w:rsid w:val="008F00ED"/>
    <w:rsid w:val="008F3D56"/>
    <w:rsid w:val="008F5512"/>
    <w:rsid w:val="008F7CB5"/>
    <w:rsid w:val="0090397C"/>
    <w:rsid w:val="00911100"/>
    <w:rsid w:val="00912AF8"/>
    <w:rsid w:val="00913218"/>
    <w:rsid w:val="00913701"/>
    <w:rsid w:val="00914FB5"/>
    <w:rsid w:val="0091729A"/>
    <w:rsid w:val="00922CBA"/>
    <w:rsid w:val="009238F0"/>
    <w:rsid w:val="00924BF0"/>
    <w:rsid w:val="00932D5F"/>
    <w:rsid w:val="0093364C"/>
    <w:rsid w:val="0093373F"/>
    <w:rsid w:val="00935224"/>
    <w:rsid w:val="00935BB8"/>
    <w:rsid w:val="009372A3"/>
    <w:rsid w:val="0094041F"/>
    <w:rsid w:val="00945D16"/>
    <w:rsid w:val="009462DF"/>
    <w:rsid w:val="00947112"/>
    <w:rsid w:val="009476FF"/>
    <w:rsid w:val="009509D3"/>
    <w:rsid w:val="00952988"/>
    <w:rsid w:val="00952CF5"/>
    <w:rsid w:val="00954130"/>
    <w:rsid w:val="009558FE"/>
    <w:rsid w:val="0096057D"/>
    <w:rsid w:val="00964C03"/>
    <w:rsid w:val="00965792"/>
    <w:rsid w:val="0096615C"/>
    <w:rsid w:val="00966DB0"/>
    <w:rsid w:val="009710E7"/>
    <w:rsid w:val="00972BCF"/>
    <w:rsid w:val="00972C07"/>
    <w:rsid w:val="009756C3"/>
    <w:rsid w:val="00983B3B"/>
    <w:rsid w:val="0098490C"/>
    <w:rsid w:val="0099123D"/>
    <w:rsid w:val="0099177B"/>
    <w:rsid w:val="009A08DF"/>
    <w:rsid w:val="009A6152"/>
    <w:rsid w:val="009A645A"/>
    <w:rsid w:val="009A6E8C"/>
    <w:rsid w:val="009A7D50"/>
    <w:rsid w:val="009B0980"/>
    <w:rsid w:val="009B2A45"/>
    <w:rsid w:val="009B2C6B"/>
    <w:rsid w:val="009B34DA"/>
    <w:rsid w:val="009B47A6"/>
    <w:rsid w:val="009B5BD1"/>
    <w:rsid w:val="009B702C"/>
    <w:rsid w:val="009B7147"/>
    <w:rsid w:val="009B77A5"/>
    <w:rsid w:val="009C5C92"/>
    <w:rsid w:val="009D1EDF"/>
    <w:rsid w:val="009D4429"/>
    <w:rsid w:val="009D5BC2"/>
    <w:rsid w:val="009D6A86"/>
    <w:rsid w:val="009D7443"/>
    <w:rsid w:val="009E084B"/>
    <w:rsid w:val="009E15AE"/>
    <w:rsid w:val="009E3431"/>
    <w:rsid w:val="009E4337"/>
    <w:rsid w:val="009E5839"/>
    <w:rsid w:val="009E6E04"/>
    <w:rsid w:val="009F0079"/>
    <w:rsid w:val="009F1AA7"/>
    <w:rsid w:val="009F301C"/>
    <w:rsid w:val="009F47B7"/>
    <w:rsid w:val="009F632C"/>
    <w:rsid w:val="00A000EF"/>
    <w:rsid w:val="00A00311"/>
    <w:rsid w:val="00A00D9B"/>
    <w:rsid w:val="00A024D9"/>
    <w:rsid w:val="00A059D6"/>
    <w:rsid w:val="00A060FB"/>
    <w:rsid w:val="00A117EA"/>
    <w:rsid w:val="00A127A8"/>
    <w:rsid w:val="00A12812"/>
    <w:rsid w:val="00A13077"/>
    <w:rsid w:val="00A15D0A"/>
    <w:rsid w:val="00A16F37"/>
    <w:rsid w:val="00A1735B"/>
    <w:rsid w:val="00A17E28"/>
    <w:rsid w:val="00A24B28"/>
    <w:rsid w:val="00A25F2E"/>
    <w:rsid w:val="00A3273F"/>
    <w:rsid w:val="00A32778"/>
    <w:rsid w:val="00A329CE"/>
    <w:rsid w:val="00A32B89"/>
    <w:rsid w:val="00A33D51"/>
    <w:rsid w:val="00A35756"/>
    <w:rsid w:val="00A36337"/>
    <w:rsid w:val="00A37A32"/>
    <w:rsid w:val="00A37F9D"/>
    <w:rsid w:val="00A42CD6"/>
    <w:rsid w:val="00A43219"/>
    <w:rsid w:val="00A46016"/>
    <w:rsid w:val="00A474FB"/>
    <w:rsid w:val="00A47F85"/>
    <w:rsid w:val="00A51008"/>
    <w:rsid w:val="00A511E9"/>
    <w:rsid w:val="00A51A8E"/>
    <w:rsid w:val="00A526BB"/>
    <w:rsid w:val="00A5406B"/>
    <w:rsid w:val="00A54608"/>
    <w:rsid w:val="00A546EF"/>
    <w:rsid w:val="00A60393"/>
    <w:rsid w:val="00A603DE"/>
    <w:rsid w:val="00A61381"/>
    <w:rsid w:val="00A6348F"/>
    <w:rsid w:val="00A664A6"/>
    <w:rsid w:val="00A667C4"/>
    <w:rsid w:val="00A66E8A"/>
    <w:rsid w:val="00A72EC5"/>
    <w:rsid w:val="00A739D9"/>
    <w:rsid w:val="00A7499C"/>
    <w:rsid w:val="00A7775E"/>
    <w:rsid w:val="00A8053D"/>
    <w:rsid w:val="00A8288E"/>
    <w:rsid w:val="00A834C1"/>
    <w:rsid w:val="00A85211"/>
    <w:rsid w:val="00A90226"/>
    <w:rsid w:val="00A9055B"/>
    <w:rsid w:val="00A91B1C"/>
    <w:rsid w:val="00A92A8E"/>
    <w:rsid w:val="00A94D69"/>
    <w:rsid w:val="00AA21A7"/>
    <w:rsid w:val="00AA60FB"/>
    <w:rsid w:val="00AA7418"/>
    <w:rsid w:val="00AB471C"/>
    <w:rsid w:val="00AB650A"/>
    <w:rsid w:val="00AC17DF"/>
    <w:rsid w:val="00AC324C"/>
    <w:rsid w:val="00AC7197"/>
    <w:rsid w:val="00AD2CF1"/>
    <w:rsid w:val="00AD3126"/>
    <w:rsid w:val="00AE0887"/>
    <w:rsid w:val="00AE2286"/>
    <w:rsid w:val="00AE3FFC"/>
    <w:rsid w:val="00AE5992"/>
    <w:rsid w:val="00AE5F37"/>
    <w:rsid w:val="00AF0E13"/>
    <w:rsid w:val="00AF109F"/>
    <w:rsid w:val="00AF1D66"/>
    <w:rsid w:val="00AF32E0"/>
    <w:rsid w:val="00AF4440"/>
    <w:rsid w:val="00AF54C3"/>
    <w:rsid w:val="00AF69C2"/>
    <w:rsid w:val="00AF7A56"/>
    <w:rsid w:val="00B009FB"/>
    <w:rsid w:val="00B00A4A"/>
    <w:rsid w:val="00B00A4B"/>
    <w:rsid w:val="00B02DCC"/>
    <w:rsid w:val="00B02F1F"/>
    <w:rsid w:val="00B03F8D"/>
    <w:rsid w:val="00B06A7B"/>
    <w:rsid w:val="00B06AE4"/>
    <w:rsid w:val="00B1263D"/>
    <w:rsid w:val="00B133CC"/>
    <w:rsid w:val="00B14C22"/>
    <w:rsid w:val="00B17187"/>
    <w:rsid w:val="00B20490"/>
    <w:rsid w:val="00B2201F"/>
    <w:rsid w:val="00B2280E"/>
    <w:rsid w:val="00B23C3A"/>
    <w:rsid w:val="00B30DAE"/>
    <w:rsid w:val="00B31197"/>
    <w:rsid w:val="00B314D4"/>
    <w:rsid w:val="00B347A4"/>
    <w:rsid w:val="00B34C28"/>
    <w:rsid w:val="00B40DDB"/>
    <w:rsid w:val="00B438CD"/>
    <w:rsid w:val="00B45C57"/>
    <w:rsid w:val="00B45E67"/>
    <w:rsid w:val="00B476AA"/>
    <w:rsid w:val="00B47B3A"/>
    <w:rsid w:val="00B50433"/>
    <w:rsid w:val="00B538F4"/>
    <w:rsid w:val="00B5730B"/>
    <w:rsid w:val="00B57CBE"/>
    <w:rsid w:val="00B65295"/>
    <w:rsid w:val="00B66049"/>
    <w:rsid w:val="00B77A1A"/>
    <w:rsid w:val="00B8082A"/>
    <w:rsid w:val="00B8215E"/>
    <w:rsid w:val="00B851CA"/>
    <w:rsid w:val="00B85FD0"/>
    <w:rsid w:val="00B8612E"/>
    <w:rsid w:val="00B870F0"/>
    <w:rsid w:val="00B87771"/>
    <w:rsid w:val="00B92EA5"/>
    <w:rsid w:val="00B92FF9"/>
    <w:rsid w:val="00B94969"/>
    <w:rsid w:val="00B9693C"/>
    <w:rsid w:val="00B97DBF"/>
    <w:rsid w:val="00BA4CB0"/>
    <w:rsid w:val="00BA6595"/>
    <w:rsid w:val="00BA6E93"/>
    <w:rsid w:val="00BB36E3"/>
    <w:rsid w:val="00BB3856"/>
    <w:rsid w:val="00BB6EB1"/>
    <w:rsid w:val="00BC133C"/>
    <w:rsid w:val="00BC1646"/>
    <w:rsid w:val="00BC33BD"/>
    <w:rsid w:val="00BC345B"/>
    <w:rsid w:val="00BC4DC9"/>
    <w:rsid w:val="00BC623B"/>
    <w:rsid w:val="00BC70D0"/>
    <w:rsid w:val="00BD2300"/>
    <w:rsid w:val="00BD38B9"/>
    <w:rsid w:val="00BD3F6A"/>
    <w:rsid w:val="00BD478B"/>
    <w:rsid w:val="00BD57D8"/>
    <w:rsid w:val="00BD59CE"/>
    <w:rsid w:val="00BD691C"/>
    <w:rsid w:val="00BD6FD6"/>
    <w:rsid w:val="00BE3A38"/>
    <w:rsid w:val="00BE7813"/>
    <w:rsid w:val="00BF322E"/>
    <w:rsid w:val="00BF35DA"/>
    <w:rsid w:val="00BF3634"/>
    <w:rsid w:val="00BF39C0"/>
    <w:rsid w:val="00BF5A8B"/>
    <w:rsid w:val="00BF6205"/>
    <w:rsid w:val="00BF71FD"/>
    <w:rsid w:val="00C002BC"/>
    <w:rsid w:val="00C016D4"/>
    <w:rsid w:val="00C05A76"/>
    <w:rsid w:val="00C12422"/>
    <w:rsid w:val="00C13970"/>
    <w:rsid w:val="00C14128"/>
    <w:rsid w:val="00C219CE"/>
    <w:rsid w:val="00C21AC5"/>
    <w:rsid w:val="00C2629D"/>
    <w:rsid w:val="00C26BD3"/>
    <w:rsid w:val="00C26BD5"/>
    <w:rsid w:val="00C27A15"/>
    <w:rsid w:val="00C30FA1"/>
    <w:rsid w:val="00C32716"/>
    <w:rsid w:val="00C331A1"/>
    <w:rsid w:val="00C35474"/>
    <w:rsid w:val="00C35A08"/>
    <w:rsid w:val="00C35F4D"/>
    <w:rsid w:val="00C36CCF"/>
    <w:rsid w:val="00C36D34"/>
    <w:rsid w:val="00C422B2"/>
    <w:rsid w:val="00C431C7"/>
    <w:rsid w:val="00C4478F"/>
    <w:rsid w:val="00C449D5"/>
    <w:rsid w:val="00C44CB3"/>
    <w:rsid w:val="00C46B4B"/>
    <w:rsid w:val="00C518F3"/>
    <w:rsid w:val="00C51C11"/>
    <w:rsid w:val="00C54BB5"/>
    <w:rsid w:val="00C5611F"/>
    <w:rsid w:val="00C56B76"/>
    <w:rsid w:val="00C56E0A"/>
    <w:rsid w:val="00C57259"/>
    <w:rsid w:val="00C579C4"/>
    <w:rsid w:val="00C61259"/>
    <w:rsid w:val="00C640FA"/>
    <w:rsid w:val="00C64DCF"/>
    <w:rsid w:val="00C66F44"/>
    <w:rsid w:val="00C67059"/>
    <w:rsid w:val="00C679C4"/>
    <w:rsid w:val="00C7143D"/>
    <w:rsid w:val="00C71E8B"/>
    <w:rsid w:val="00C74455"/>
    <w:rsid w:val="00C74C3D"/>
    <w:rsid w:val="00C74CF4"/>
    <w:rsid w:val="00C755C9"/>
    <w:rsid w:val="00C7687D"/>
    <w:rsid w:val="00C77499"/>
    <w:rsid w:val="00C84E29"/>
    <w:rsid w:val="00C86F32"/>
    <w:rsid w:val="00C871D1"/>
    <w:rsid w:val="00C9183E"/>
    <w:rsid w:val="00C9316A"/>
    <w:rsid w:val="00C95374"/>
    <w:rsid w:val="00C97549"/>
    <w:rsid w:val="00C979BF"/>
    <w:rsid w:val="00CA4544"/>
    <w:rsid w:val="00CA68D4"/>
    <w:rsid w:val="00CB0938"/>
    <w:rsid w:val="00CB0EB9"/>
    <w:rsid w:val="00CB1E39"/>
    <w:rsid w:val="00CB29A6"/>
    <w:rsid w:val="00CB301A"/>
    <w:rsid w:val="00CB3AF3"/>
    <w:rsid w:val="00CB50D2"/>
    <w:rsid w:val="00CC3B94"/>
    <w:rsid w:val="00CC40AE"/>
    <w:rsid w:val="00CC4398"/>
    <w:rsid w:val="00CC4A0A"/>
    <w:rsid w:val="00CC54FF"/>
    <w:rsid w:val="00CD099F"/>
    <w:rsid w:val="00CD0FF9"/>
    <w:rsid w:val="00CD1966"/>
    <w:rsid w:val="00CD262F"/>
    <w:rsid w:val="00CD44DF"/>
    <w:rsid w:val="00CD4614"/>
    <w:rsid w:val="00CE0406"/>
    <w:rsid w:val="00CE5C33"/>
    <w:rsid w:val="00CE5F34"/>
    <w:rsid w:val="00CE7B46"/>
    <w:rsid w:val="00CE7DA0"/>
    <w:rsid w:val="00CF1523"/>
    <w:rsid w:val="00CF30B9"/>
    <w:rsid w:val="00CF311E"/>
    <w:rsid w:val="00CF436D"/>
    <w:rsid w:val="00CF5C60"/>
    <w:rsid w:val="00CF62E0"/>
    <w:rsid w:val="00CF6A32"/>
    <w:rsid w:val="00D02DC9"/>
    <w:rsid w:val="00D02E54"/>
    <w:rsid w:val="00D03DA5"/>
    <w:rsid w:val="00D06277"/>
    <w:rsid w:val="00D10EB9"/>
    <w:rsid w:val="00D1232F"/>
    <w:rsid w:val="00D12841"/>
    <w:rsid w:val="00D15335"/>
    <w:rsid w:val="00D164CE"/>
    <w:rsid w:val="00D20F04"/>
    <w:rsid w:val="00D222EB"/>
    <w:rsid w:val="00D24AFF"/>
    <w:rsid w:val="00D278BC"/>
    <w:rsid w:val="00D34830"/>
    <w:rsid w:val="00D377B5"/>
    <w:rsid w:val="00D40046"/>
    <w:rsid w:val="00D40656"/>
    <w:rsid w:val="00D40D0A"/>
    <w:rsid w:val="00D42412"/>
    <w:rsid w:val="00D46210"/>
    <w:rsid w:val="00D50B70"/>
    <w:rsid w:val="00D50C9C"/>
    <w:rsid w:val="00D55D0E"/>
    <w:rsid w:val="00D55EBB"/>
    <w:rsid w:val="00D60220"/>
    <w:rsid w:val="00D611D4"/>
    <w:rsid w:val="00D62422"/>
    <w:rsid w:val="00D6538C"/>
    <w:rsid w:val="00D668BF"/>
    <w:rsid w:val="00D72C69"/>
    <w:rsid w:val="00D753BA"/>
    <w:rsid w:val="00D755B1"/>
    <w:rsid w:val="00D77B0A"/>
    <w:rsid w:val="00D82F09"/>
    <w:rsid w:val="00D843C9"/>
    <w:rsid w:val="00D86027"/>
    <w:rsid w:val="00D86C87"/>
    <w:rsid w:val="00D9235F"/>
    <w:rsid w:val="00D9350A"/>
    <w:rsid w:val="00D944A6"/>
    <w:rsid w:val="00D94E40"/>
    <w:rsid w:val="00D96C32"/>
    <w:rsid w:val="00D978D9"/>
    <w:rsid w:val="00DA2E89"/>
    <w:rsid w:val="00DA46EA"/>
    <w:rsid w:val="00DB0571"/>
    <w:rsid w:val="00DB1C41"/>
    <w:rsid w:val="00DB2D34"/>
    <w:rsid w:val="00DB59A3"/>
    <w:rsid w:val="00DB701C"/>
    <w:rsid w:val="00DB7E5D"/>
    <w:rsid w:val="00DC12A0"/>
    <w:rsid w:val="00DC1A88"/>
    <w:rsid w:val="00DC2365"/>
    <w:rsid w:val="00DC2751"/>
    <w:rsid w:val="00DC3EA7"/>
    <w:rsid w:val="00DC3F9B"/>
    <w:rsid w:val="00DC7AC1"/>
    <w:rsid w:val="00DD4497"/>
    <w:rsid w:val="00DD4E89"/>
    <w:rsid w:val="00DD5F46"/>
    <w:rsid w:val="00DD6C38"/>
    <w:rsid w:val="00DD6D7B"/>
    <w:rsid w:val="00DD6F31"/>
    <w:rsid w:val="00DE2351"/>
    <w:rsid w:val="00DE3E90"/>
    <w:rsid w:val="00DE5750"/>
    <w:rsid w:val="00DE6255"/>
    <w:rsid w:val="00DE6459"/>
    <w:rsid w:val="00DE798F"/>
    <w:rsid w:val="00DE7C96"/>
    <w:rsid w:val="00DF0C0A"/>
    <w:rsid w:val="00DF386C"/>
    <w:rsid w:val="00DF3F58"/>
    <w:rsid w:val="00DF7E77"/>
    <w:rsid w:val="00E008D2"/>
    <w:rsid w:val="00E01E1E"/>
    <w:rsid w:val="00E04350"/>
    <w:rsid w:val="00E1053F"/>
    <w:rsid w:val="00E13366"/>
    <w:rsid w:val="00E1642D"/>
    <w:rsid w:val="00E2125A"/>
    <w:rsid w:val="00E23713"/>
    <w:rsid w:val="00E269B1"/>
    <w:rsid w:val="00E272BE"/>
    <w:rsid w:val="00E27D50"/>
    <w:rsid w:val="00E30C55"/>
    <w:rsid w:val="00E3130D"/>
    <w:rsid w:val="00E3323A"/>
    <w:rsid w:val="00E33375"/>
    <w:rsid w:val="00E3583D"/>
    <w:rsid w:val="00E3685B"/>
    <w:rsid w:val="00E45AAF"/>
    <w:rsid w:val="00E46248"/>
    <w:rsid w:val="00E46E38"/>
    <w:rsid w:val="00E473F3"/>
    <w:rsid w:val="00E6060A"/>
    <w:rsid w:val="00E650C1"/>
    <w:rsid w:val="00E651E4"/>
    <w:rsid w:val="00E65D8D"/>
    <w:rsid w:val="00E7119F"/>
    <w:rsid w:val="00E73809"/>
    <w:rsid w:val="00E75FE1"/>
    <w:rsid w:val="00E77363"/>
    <w:rsid w:val="00E77AE9"/>
    <w:rsid w:val="00E84CAE"/>
    <w:rsid w:val="00E953A1"/>
    <w:rsid w:val="00E969FC"/>
    <w:rsid w:val="00EA2222"/>
    <w:rsid w:val="00EA2CD6"/>
    <w:rsid w:val="00EB228C"/>
    <w:rsid w:val="00EB38F8"/>
    <w:rsid w:val="00EB55AD"/>
    <w:rsid w:val="00EB72C0"/>
    <w:rsid w:val="00EC10A3"/>
    <w:rsid w:val="00EC2A29"/>
    <w:rsid w:val="00EC61BB"/>
    <w:rsid w:val="00ED1D3A"/>
    <w:rsid w:val="00ED6F3F"/>
    <w:rsid w:val="00EE0FFA"/>
    <w:rsid w:val="00EE2013"/>
    <w:rsid w:val="00EE4537"/>
    <w:rsid w:val="00EE573B"/>
    <w:rsid w:val="00EE664D"/>
    <w:rsid w:val="00EE6CBF"/>
    <w:rsid w:val="00EE6E8B"/>
    <w:rsid w:val="00EF09EC"/>
    <w:rsid w:val="00EF17E9"/>
    <w:rsid w:val="00EF3CAD"/>
    <w:rsid w:val="00EF4671"/>
    <w:rsid w:val="00EF4FDD"/>
    <w:rsid w:val="00EF5D91"/>
    <w:rsid w:val="00EF6651"/>
    <w:rsid w:val="00EF6C30"/>
    <w:rsid w:val="00F0094E"/>
    <w:rsid w:val="00F03AC4"/>
    <w:rsid w:val="00F05EF8"/>
    <w:rsid w:val="00F06782"/>
    <w:rsid w:val="00F06B48"/>
    <w:rsid w:val="00F0789B"/>
    <w:rsid w:val="00F109A8"/>
    <w:rsid w:val="00F10A5D"/>
    <w:rsid w:val="00F1242F"/>
    <w:rsid w:val="00F138F7"/>
    <w:rsid w:val="00F15197"/>
    <w:rsid w:val="00F15253"/>
    <w:rsid w:val="00F15488"/>
    <w:rsid w:val="00F208D8"/>
    <w:rsid w:val="00F20C45"/>
    <w:rsid w:val="00F23B26"/>
    <w:rsid w:val="00F277CF"/>
    <w:rsid w:val="00F31B5C"/>
    <w:rsid w:val="00F32060"/>
    <w:rsid w:val="00F34027"/>
    <w:rsid w:val="00F40803"/>
    <w:rsid w:val="00F40DF0"/>
    <w:rsid w:val="00F443ED"/>
    <w:rsid w:val="00F5061C"/>
    <w:rsid w:val="00F53117"/>
    <w:rsid w:val="00F5558F"/>
    <w:rsid w:val="00F55A16"/>
    <w:rsid w:val="00F62171"/>
    <w:rsid w:val="00F62C3B"/>
    <w:rsid w:val="00F634C2"/>
    <w:rsid w:val="00F63C27"/>
    <w:rsid w:val="00F70754"/>
    <w:rsid w:val="00F73AA8"/>
    <w:rsid w:val="00F7647B"/>
    <w:rsid w:val="00F77FCD"/>
    <w:rsid w:val="00F82B88"/>
    <w:rsid w:val="00F8362A"/>
    <w:rsid w:val="00F83682"/>
    <w:rsid w:val="00F83B87"/>
    <w:rsid w:val="00F8574F"/>
    <w:rsid w:val="00F8634D"/>
    <w:rsid w:val="00F9188D"/>
    <w:rsid w:val="00F91F1A"/>
    <w:rsid w:val="00F92146"/>
    <w:rsid w:val="00F92D64"/>
    <w:rsid w:val="00F937A7"/>
    <w:rsid w:val="00F946DF"/>
    <w:rsid w:val="00F95CEB"/>
    <w:rsid w:val="00FA1E54"/>
    <w:rsid w:val="00FA502B"/>
    <w:rsid w:val="00FA5A26"/>
    <w:rsid w:val="00FA5B15"/>
    <w:rsid w:val="00FA6392"/>
    <w:rsid w:val="00FB1027"/>
    <w:rsid w:val="00FB1438"/>
    <w:rsid w:val="00FB1934"/>
    <w:rsid w:val="00FB35FD"/>
    <w:rsid w:val="00FB4005"/>
    <w:rsid w:val="00FB6857"/>
    <w:rsid w:val="00FB6E2D"/>
    <w:rsid w:val="00FC2363"/>
    <w:rsid w:val="00FC2A72"/>
    <w:rsid w:val="00FC4894"/>
    <w:rsid w:val="00FC6BB1"/>
    <w:rsid w:val="00FD04A3"/>
    <w:rsid w:val="00FD19A9"/>
    <w:rsid w:val="00FE171F"/>
    <w:rsid w:val="00FE1742"/>
    <w:rsid w:val="00FE3A15"/>
    <w:rsid w:val="00FE3FA8"/>
    <w:rsid w:val="00FE61E5"/>
    <w:rsid w:val="00FE6C0C"/>
    <w:rsid w:val="00FE7C7A"/>
    <w:rsid w:val="00FE7D68"/>
    <w:rsid w:val="00FF2B72"/>
    <w:rsid w:val="00FF5195"/>
    <w:rsid w:val="00FF671C"/>
    <w:rsid w:val="00FF6D49"/>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7B"/>
    <w:pPr>
      <w:spacing w:after="120"/>
    </w:pPr>
    <w:rPr>
      <w:rFonts w:ascii="Times New Roman" w:eastAsia="Times New Roman" w:hAnsi="Times New Roman"/>
      <w:sz w:val="22"/>
      <w:szCs w:val="22"/>
    </w:rPr>
  </w:style>
  <w:style w:type="paragraph" w:styleId="Heading1">
    <w:name w:val="heading 1"/>
    <w:basedOn w:val="Normal"/>
    <w:next w:val="Normal"/>
    <w:link w:val="Heading1Char"/>
    <w:qFormat/>
    <w:rsid w:val="00706D7B"/>
    <w:pPr>
      <w:keepNext/>
      <w:jc w:val="center"/>
      <w:outlineLvl w:val="0"/>
    </w:pPr>
    <w:rPr>
      <w:b/>
      <w:sz w:val="28"/>
      <w:szCs w:val="20"/>
    </w:rPr>
  </w:style>
  <w:style w:type="paragraph" w:styleId="Heading2">
    <w:name w:val="heading 2"/>
    <w:basedOn w:val="Normal"/>
    <w:next w:val="Normal"/>
    <w:link w:val="Heading2Char"/>
    <w:semiHidden/>
    <w:unhideWhenUsed/>
    <w:qFormat/>
    <w:rsid w:val="00706D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6D7B"/>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706D7B"/>
    <w:rPr>
      <w:rFonts w:ascii="Cambria" w:eastAsia="Times New Roman" w:hAnsi="Cambria" w:cs="Times New Roman"/>
      <w:b/>
      <w:bCs/>
      <w:i/>
      <w:iCs/>
      <w:sz w:val="28"/>
      <w:szCs w:val="28"/>
    </w:rPr>
  </w:style>
  <w:style w:type="paragraph" w:styleId="NormalWeb">
    <w:name w:val="Normal (Web)"/>
    <w:basedOn w:val="Normal"/>
    <w:uiPriority w:val="99"/>
    <w:unhideWhenUsed/>
    <w:rsid w:val="00706D7B"/>
    <w:pPr>
      <w:spacing w:before="100" w:beforeAutospacing="1" w:after="100" w:afterAutospacing="1"/>
    </w:pPr>
    <w:rPr>
      <w:sz w:val="24"/>
      <w:szCs w:val="24"/>
    </w:rPr>
  </w:style>
  <w:style w:type="paragraph" w:styleId="ListParagraph">
    <w:name w:val="List Paragraph"/>
    <w:basedOn w:val="Normal"/>
    <w:uiPriority w:val="34"/>
    <w:qFormat/>
    <w:rsid w:val="00706D7B"/>
    <w:pPr>
      <w:spacing w:after="200" w:line="276" w:lineRule="auto"/>
      <w:ind w:left="720"/>
      <w:contextualSpacing/>
    </w:pPr>
    <w:rPr>
      <w:rFonts w:ascii="Calibri" w:eastAsia="Calibri" w:hAnsi="Calibri"/>
    </w:rPr>
  </w:style>
  <w:style w:type="character" w:customStyle="1" w:styleId="citation">
    <w:name w:val="citation"/>
    <w:basedOn w:val="DefaultParagraphFont"/>
    <w:rsid w:val="00706D7B"/>
    <w:rPr>
      <w:i w:val="0"/>
      <w:iCs w:val="0"/>
    </w:rPr>
  </w:style>
  <w:style w:type="character" w:customStyle="1" w:styleId="printonly">
    <w:name w:val="printonly"/>
    <w:basedOn w:val="DefaultParagraphFont"/>
    <w:rsid w:val="00706D7B"/>
  </w:style>
  <w:style w:type="character" w:customStyle="1" w:styleId="citation-abbreviation2">
    <w:name w:val="citation-abbreviation2"/>
    <w:basedOn w:val="DefaultParagraphFont"/>
    <w:rsid w:val="00706D7B"/>
  </w:style>
  <w:style w:type="character" w:customStyle="1" w:styleId="citation-publication-date">
    <w:name w:val="citation-publication-date"/>
    <w:basedOn w:val="DefaultParagraphFont"/>
    <w:rsid w:val="00706D7B"/>
  </w:style>
  <w:style w:type="character" w:customStyle="1" w:styleId="citation-volume">
    <w:name w:val="citation-volume"/>
    <w:basedOn w:val="DefaultParagraphFont"/>
    <w:rsid w:val="00706D7B"/>
  </w:style>
  <w:style w:type="character" w:customStyle="1" w:styleId="citation-issue">
    <w:name w:val="citation-issue"/>
    <w:basedOn w:val="DefaultParagraphFont"/>
    <w:rsid w:val="00706D7B"/>
  </w:style>
  <w:style w:type="character" w:customStyle="1" w:styleId="citation-flpages">
    <w:name w:val="citation-flpages"/>
    <w:basedOn w:val="DefaultParagraphFont"/>
    <w:rsid w:val="00706D7B"/>
  </w:style>
  <w:style w:type="character" w:styleId="Strong">
    <w:name w:val="Strong"/>
    <w:basedOn w:val="DefaultParagraphFont"/>
    <w:uiPriority w:val="22"/>
    <w:qFormat/>
    <w:rsid w:val="00706D7B"/>
    <w:rPr>
      <w:b/>
      <w:bCs/>
    </w:rPr>
  </w:style>
  <w:style w:type="character" w:styleId="Hyperlink">
    <w:name w:val="Hyperlink"/>
    <w:basedOn w:val="DefaultParagraphFont"/>
    <w:uiPriority w:val="99"/>
    <w:unhideWhenUsed/>
    <w:rsid w:val="00706D7B"/>
    <w:rPr>
      <w:color w:val="0000FF"/>
      <w:u w:val="single"/>
    </w:rPr>
  </w:style>
  <w:style w:type="paragraph" w:styleId="Header">
    <w:name w:val="header"/>
    <w:basedOn w:val="Normal"/>
    <w:link w:val="HeaderChar"/>
    <w:uiPriority w:val="99"/>
    <w:unhideWhenUsed/>
    <w:rsid w:val="00706D7B"/>
    <w:pPr>
      <w:tabs>
        <w:tab w:val="center" w:pos="4680"/>
        <w:tab w:val="right" w:pos="9360"/>
      </w:tabs>
      <w:spacing w:after="0"/>
    </w:pPr>
  </w:style>
  <w:style w:type="character" w:customStyle="1" w:styleId="HeaderChar">
    <w:name w:val="Header Char"/>
    <w:basedOn w:val="DefaultParagraphFont"/>
    <w:link w:val="Header"/>
    <w:uiPriority w:val="99"/>
    <w:rsid w:val="00706D7B"/>
    <w:rPr>
      <w:rFonts w:ascii="Times New Roman" w:eastAsia="Times New Roman" w:hAnsi="Times New Roman" w:cs="Times New Roman"/>
    </w:rPr>
  </w:style>
  <w:style w:type="paragraph" w:styleId="Footer">
    <w:name w:val="footer"/>
    <w:basedOn w:val="Normal"/>
    <w:link w:val="FooterChar"/>
    <w:uiPriority w:val="99"/>
    <w:unhideWhenUsed/>
    <w:rsid w:val="00706D7B"/>
    <w:pPr>
      <w:tabs>
        <w:tab w:val="center" w:pos="4680"/>
        <w:tab w:val="right" w:pos="9360"/>
      </w:tabs>
      <w:spacing w:after="0"/>
    </w:pPr>
  </w:style>
  <w:style w:type="character" w:customStyle="1" w:styleId="FooterChar">
    <w:name w:val="Footer Char"/>
    <w:basedOn w:val="DefaultParagraphFont"/>
    <w:link w:val="Footer"/>
    <w:uiPriority w:val="99"/>
    <w:rsid w:val="00706D7B"/>
    <w:rPr>
      <w:rFonts w:ascii="Times New Roman" w:eastAsia="Times New Roman" w:hAnsi="Times New Roman" w:cs="Times New Roman"/>
    </w:rPr>
  </w:style>
  <w:style w:type="character" w:customStyle="1" w:styleId="arial14headline">
    <w:name w:val="arial_14_headline"/>
    <w:basedOn w:val="DefaultParagraphFont"/>
    <w:rsid w:val="004842D9"/>
  </w:style>
  <w:style w:type="table" w:styleId="TableGrid">
    <w:name w:val="Table Grid"/>
    <w:basedOn w:val="TableNormal"/>
    <w:uiPriority w:val="59"/>
    <w:rsid w:val="009C5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38637C"/>
    <w:pPr>
      <w:spacing w:after="0"/>
    </w:pPr>
    <w:rPr>
      <w:i/>
      <w:iCs/>
      <w:sz w:val="24"/>
      <w:szCs w:val="24"/>
      <w:lang w:eastAsia="zh-CN"/>
    </w:rPr>
  </w:style>
  <w:style w:type="character" w:customStyle="1" w:styleId="HTMLAddressChar">
    <w:name w:val="HTML Address Char"/>
    <w:basedOn w:val="DefaultParagraphFont"/>
    <w:link w:val="HTMLAddress"/>
    <w:uiPriority w:val="99"/>
    <w:semiHidden/>
    <w:rsid w:val="0038637C"/>
    <w:rPr>
      <w:rFonts w:ascii="Times New Roman" w:eastAsia="Times New Roman" w:hAnsi="Times New Roman"/>
      <w:i/>
      <w:iCs/>
      <w:sz w:val="24"/>
      <w:szCs w:val="24"/>
    </w:rPr>
  </w:style>
  <w:style w:type="character" w:customStyle="1" w:styleId="name">
    <w:name w:val="name"/>
    <w:basedOn w:val="DefaultParagraphFont"/>
    <w:rsid w:val="0038637C"/>
  </w:style>
  <w:style w:type="character" w:styleId="Emphasis">
    <w:name w:val="Emphasis"/>
    <w:basedOn w:val="DefaultParagraphFont"/>
    <w:uiPriority w:val="20"/>
    <w:qFormat/>
    <w:rsid w:val="00CC40AE"/>
    <w:rPr>
      <w:i/>
      <w:iCs/>
    </w:rPr>
  </w:style>
  <w:style w:type="character" w:customStyle="1" w:styleId="producttitle2">
    <w:name w:val="producttitle2"/>
    <w:basedOn w:val="DefaultParagraphFont"/>
    <w:rsid w:val="00834236"/>
  </w:style>
  <w:style w:type="character" w:customStyle="1" w:styleId="fieldname1">
    <w:name w:val="fieldname1"/>
    <w:basedOn w:val="DefaultParagraphFont"/>
    <w:rsid w:val="00834236"/>
    <w:rPr>
      <w:b/>
      <w:bCs/>
      <w:vanish w:val="0"/>
      <w:webHidden w:val="0"/>
      <w:specVanish w:val="0"/>
    </w:rPr>
  </w:style>
  <w:style w:type="character" w:styleId="FollowedHyperlink">
    <w:name w:val="FollowedHyperlink"/>
    <w:basedOn w:val="DefaultParagraphFont"/>
    <w:uiPriority w:val="99"/>
    <w:semiHidden/>
    <w:unhideWhenUsed/>
    <w:rsid w:val="00B133CC"/>
    <w:rPr>
      <w:color w:val="800080"/>
      <w:u w:val="single"/>
    </w:rPr>
  </w:style>
  <w:style w:type="character" w:customStyle="1" w:styleId="ptbrand5">
    <w:name w:val="ptbrand5"/>
    <w:basedOn w:val="DefaultParagraphFont"/>
    <w:rsid w:val="008C6B98"/>
  </w:style>
  <w:style w:type="character" w:customStyle="1" w:styleId="a-size-large1">
    <w:name w:val="a-size-large1"/>
    <w:basedOn w:val="DefaultParagraphFont"/>
    <w:rsid w:val="00964C03"/>
    <w:rPr>
      <w:rFonts w:ascii="Arial" w:hAnsi="Arial" w:cs="Arial" w:hint="default"/>
      <w:sz w:val="26"/>
      <w:szCs w:val="26"/>
    </w:rPr>
  </w:style>
  <w:style w:type="character" w:customStyle="1" w:styleId="itemprop">
    <w:name w:val="itemprop"/>
    <w:basedOn w:val="DefaultParagraphFont"/>
    <w:rsid w:val="00CB29A6"/>
  </w:style>
  <w:style w:type="character" w:customStyle="1" w:styleId="nobr4">
    <w:name w:val="nobr4"/>
    <w:basedOn w:val="DefaultParagraphFont"/>
    <w:rsid w:val="00CB29A6"/>
  </w:style>
  <w:style w:type="character" w:customStyle="1" w:styleId="apple-converted-space">
    <w:name w:val="apple-converted-space"/>
    <w:basedOn w:val="DefaultParagraphFont"/>
    <w:rsid w:val="00B77A1A"/>
  </w:style>
  <w:style w:type="character" w:customStyle="1" w:styleId="reference-accessdate">
    <w:name w:val="reference-accessdate"/>
    <w:basedOn w:val="DefaultParagraphFont"/>
    <w:rsid w:val="005B33CF"/>
  </w:style>
  <w:style w:type="paragraph" w:styleId="BalloonText">
    <w:name w:val="Balloon Text"/>
    <w:basedOn w:val="Normal"/>
    <w:link w:val="BalloonTextChar"/>
    <w:uiPriority w:val="99"/>
    <w:semiHidden/>
    <w:unhideWhenUsed/>
    <w:rsid w:val="007925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4D"/>
    <w:rPr>
      <w:rFonts w:ascii="Tahoma" w:eastAsia="Times New Roman" w:hAnsi="Tahoma" w:cs="Tahoma"/>
      <w:sz w:val="16"/>
      <w:szCs w:val="16"/>
    </w:rPr>
  </w:style>
  <w:style w:type="character" w:customStyle="1" w:styleId="addmd1">
    <w:name w:val="addmd1"/>
    <w:basedOn w:val="DefaultParagraphFont"/>
    <w:rsid w:val="0024211E"/>
    <w:rPr>
      <w:sz w:val="20"/>
      <w:szCs w:val="20"/>
    </w:rPr>
  </w:style>
  <w:style w:type="character" w:customStyle="1" w:styleId="watch-title">
    <w:name w:val="watch-title"/>
    <w:basedOn w:val="DefaultParagraphFont"/>
    <w:rsid w:val="00BB6EB1"/>
  </w:style>
  <w:style w:type="character" w:customStyle="1" w:styleId="a-size-large">
    <w:name w:val="a-size-large"/>
    <w:basedOn w:val="DefaultParagraphFont"/>
    <w:rsid w:val="00BC33BD"/>
  </w:style>
</w:styles>
</file>

<file path=word/webSettings.xml><?xml version="1.0" encoding="utf-8"?>
<w:webSettings xmlns:r="http://schemas.openxmlformats.org/officeDocument/2006/relationships" xmlns:w="http://schemas.openxmlformats.org/wordprocessingml/2006/main">
  <w:divs>
    <w:div w:id="51582276">
      <w:bodyDiv w:val="1"/>
      <w:marLeft w:val="0"/>
      <w:marRight w:val="0"/>
      <w:marTop w:val="0"/>
      <w:marBottom w:val="0"/>
      <w:divBdr>
        <w:top w:val="none" w:sz="0" w:space="0" w:color="auto"/>
        <w:left w:val="none" w:sz="0" w:space="0" w:color="auto"/>
        <w:bottom w:val="none" w:sz="0" w:space="0" w:color="auto"/>
        <w:right w:val="none" w:sz="0" w:space="0" w:color="auto"/>
      </w:divBdr>
    </w:div>
    <w:div w:id="246815539">
      <w:bodyDiv w:val="1"/>
      <w:marLeft w:val="0"/>
      <w:marRight w:val="0"/>
      <w:marTop w:val="100"/>
      <w:marBottom w:val="100"/>
      <w:divBdr>
        <w:top w:val="none" w:sz="0" w:space="0" w:color="auto"/>
        <w:left w:val="none" w:sz="0" w:space="0" w:color="auto"/>
        <w:bottom w:val="none" w:sz="0" w:space="0" w:color="auto"/>
        <w:right w:val="none" w:sz="0" w:space="0" w:color="auto"/>
      </w:divBdr>
      <w:divsChild>
        <w:div w:id="466316993">
          <w:marLeft w:val="0"/>
          <w:marRight w:val="0"/>
          <w:marTop w:val="0"/>
          <w:marBottom w:val="0"/>
          <w:divBdr>
            <w:top w:val="none" w:sz="0" w:space="0" w:color="auto"/>
            <w:left w:val="none" w:sz="0" w:space="0" w:color="auto"/>
            <w:bottom w:val="none" w:sz="0" w:space="0" w:color="auto"/>
            <w:right w:val="none" w:sz="0" w:space="0" w:color="auto"/>
          </w:divBdr>
          <w:divsChild>
            <w:div w:id="1022826618">
              <w:marLeft w:val="0"/>
              <w:marRight w:val="0"/>
              <w:marTop w:val="0"/>
              <w:marBottom w:val="107"/>
              <w:divBdr>
                <w:top w:val="none" w:sz="0" w:space="0" w:color="auto"/>
                <w:left w:val="none" w:sz="0" w:space="0" w:color="auto"/>
                <w:bottom w:val="none" w:sz="0" w:space="0" w:color="auto"/>
                <w:right w:val="none" w:sz="0" w:space="0" w:color="auto"/>
              </w:divBdr>
              <w:divsChild>
                <w:div w:id="1714962244">
                  <w:marLeft w:val="-215"/>
                  <w:marRight w:val="0"/>
                  <w:marTop w:val="107"/>
                  <w:marBottom w:val="0"/>
                  <w:divBdr>
                    <w:top w:val="none" w:sz="0" w:space="0" w:color="auto"/>
                    <w:left w:val="none" w:sz="0" w:space="0" w:color="auto"/>
                    <w:bottom w:val="none" w:sz="0" w:space="0" w:color="auto"/>
                    <w:right w:val="none" w:sz="0" w:space="0" w:color="auto"/>
                  </w:divBdr>
                  <w:divsChild>
                    <w:div w:id="2066445529">
                      <w:marLeft w:val="0"/>
                      <w:marRight w:val="0"/>
                      <w:marTop w:val="0"/>
                      <w:marBottom w:val="0"/>
                      <w:divBdr>
                        <w:top w:val="none" w:sz="0" w:space="0" w:color="auto"/>
                        <w:left w:val="none" w:sz="0" w:space="0" w:color="auto"/>
                        <w:bottom w:val="none" w:sz="0" w:space="0" w:color="auto"/>
                        <w:right w:val="none" w:sz="0" w:space="0" w:color="auto"/>
                      </w:divBdr>
                      <w:divsChild>
                        <w:div w:id="1814517686">
                          <w:marLeft w:val="258"/>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 w:id="356857205">
      <w:bodyDiv w:val="1"/>
      <w:marLeft w:val="0"/>
      <w:marRight w:val="0"/>
      <w:marTop w:val="0"/>
      <w:marBottom w:val="0"/>
      <w:divBdr>
        <w:top w:val="none" w:sz="0" w:space="0" w:color="auto"/>
        <w:left w:val="none" w:sz="0" w:space="0" w:color="auto"/>
        <w:bottom w:val="none" w:sz="0" w:space="0" w:color="auto"/>
        <w:right w:val="none" w:sz="0" w:space="0" w:color="auto"/>
      </w:divBdr>
    </w:div>
    <w:div w:id="403917404">
      <w:bodyDiv w:val="1"/>
      <w:marLeft w:val="0"/>
      <w:marRight w:val="0"/>
      <w:marTop w:val="0"/>
      <w:marBottom w:val="0"/>
      <w:divBdr>
        <w:top w:val="none" w:sz="0" w:space="0" w:color="auto"/>
        <w:left w:val="none" w:sz="0" w:space="0" w:color="auto"/>
        <w:bottom w:val="none" w:sz="0" w:space="0" w:color="auto"/>
        <w:right w:val="none" w:sz="0" w:space="0" w:color="auto"/>
      </w:divBdr>
    </w:div>
    <w:div w:id="422192208">
      <w:bodyDiv w:val="1"/>
      <w:marLeft w:val="0"/>
      <w:marRight w:val="0"/>
      <w:marTop w:val="0"/>
      <w:marBottom w:val="0"/>
      <w:divBdr>
        <w:top w:val="none" w:sz="0" w:space="0" w:color="auto"/>
        <w:left w:val="none" w:sz="0" w:space="0" w:color="auto"/>
        <w:bottom w:val="none" w:sz="0" w:space="0" w:color="auto"/>
        <w:right w:val="none" w:sz="0" w:space="0" w:color="auto"/>
      </w:divBdr>
    </w:div>
    <w:div w:id="501314310">
      <w:bodyDiv w:val="1"/>
      <w:marLeft w:val="0"/>
      <w:marRight w:val="0"/>
      <w:marTop w:val="0"/>
      <w:marBottom w:val="0"/>
      <w:divBdr>
        <w:top w:val="none" w:sz="0" w:space="0" w:color="auto"/>
        <w:left w:val="none" w:sz="0" w:space="0" w:color="auto"/>
        <w:bottom w:val="none" w:sz="0" w:space="0" w:color="auto"/>
        <w:right w:val="none" w:sz="0" w:space="0" w:color="auto"/>
      </w:divBdr>
    </w:div>
    <w:div w:id="527909123">
      <w:bodyDiv w:val="1"/>
      <w:marLeft w:val="0"/>
      <w:marRight w:val="0"/>
      <w:marTop w:val="100"/>
      <w:marBottom w:val="100"/>
      <w:divBdr>
        <w:top w:val="none" w:sz="0" w:space="0" w:color="auto"/>
        <w:left w:val="none" w:sz="0" w:space="0" w:color="auto"/>
        <w:bottom w:val="none" w:sz="0" w:space="0" w:color="auto"/>
        <w:right w:val="none" w:sz="0" w:space="0" w:color="auto"/>
      </w:divBdr>
      <w:divsChild>
        <w:div w:id="572355106">
          <w:marLeft w:val="0"/>
          <w:marRight w:val="0"/>
          <w:marTop w:val="0"/>
          <w:marBottom w:val="0"/>
          <w:divBdr>
            <w:top w:val="none" w:sz="0" w:space="0" w:color="auto"/>
            <w:left w:val="none" w:sz="0" w:space="0" w:color="auto"/>
            <w:bottom w:val="none" w:sz="0" w:space="0" w:color="auto"/>
            <w:right w:val="none" w:sz="0" w:space="0" w:color="auto"/>
          </w:divBdr>
          <w:divsChild>
            <w:div w:id="1595942609">
              <w:marLeft w:val="0"/>
              <w:marRight w:val="0"/>
              <w:marTop w:val="0"/>
              <w:marBottom w:val="107"/>
              <w:divBdr>
                <w:top w:val="none" w:sz="0" w:space="0" w:color="auto"/>
                <w:left w:val="none" w:sz="0" w:space="0" w:color="auto"/>
                <w:bottom w:val="none" w:sz="0" w:space="0" w:color="auto"/>
                <w:right w:val="none" w:sz="0" w:space="0" w:color="auto"/>
              </w:divBdr>
              <w:divsChild>
                <w:div w:id="397092912">
                  <w:marLeft w:val="-215"/>
                  <w:marRight w:val="0"/>
                  <w:marTop w:val="107"/>
                  <w:marBottom w:val="0"/>
                  <w:divBdr>
                    <w:top w:val="none" w:sz="0" w:space="0" w:color="auto"/>
                    <w:left w:val="none" w:sz="0" w:space="0" w:color="auto"/>
                    <w:bottom w:val="none" w:sz="0" w:space="0" w:color="auto"/>
                    <w:right w:val="none" w:sz="0" w:space="0" w:color="auto"/>
                  </w:divBdr>
                  <w:divsChild>
                    <w:div w:id="1281764959">
                      <w:marLeft w:val="0"/>
                      <w:marRight w:val="0"/>
                      <w:marTop w:val="0"/>
                      <w:marBottom w:val="0"/>
                      <w:divBdr>
                        <w:top w:val="none" w:sz="0" w:space="0" w:color="auto"/>
                        <w:left w:val="none" w:sz="0" w:space="0" w:color="auto"/>
                        <w:bottom w:val="none" w:sz="0" w:space="0" w:color="auto"/>
                        <w:right w:val="none" w:sz="0" w:space="0" w:color="auto"/>
                      </w:divBdr>
                      <w:divsChild>
                        <w:div w:id="164982577">
                          <w:marLeft w:val="258"/>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 w:id="583032929">
      <w:bodyDiv w:val="1"/>
      <w:marLeft w:val="0"/>
      <w:marRight w:val="0"/>
      <w:marTop w:val="0"/>
      <w:marBottom w:val="0"/>
      <w:divBdr>
        <w:top w:val="none" w:sz="0" w:space="0" w:color="auto"/>
        <w:left w:val="none" w:sz="0" w:space="0" w:color="auto"/>
        <w:bottom w:val="none" w:sz="0" w:space="0" w:color="auto"/>
        <w:right w:val="none" w:sz="0" w:space="0" w:color="auto"/>
      </w:divBdr>
      <w:divsChild>
        <w:div w:id="1603876915">
          <w:marLeft w:val="0"/>
          <w:marRight w:val="0"/>
          <w:marTop w:val="0"/>
          <w:marBottom w:val="0"/>
          <w:divBdr>
            <w:top w:val="none" w:sz="0" w:space="0" w:color="auto"/>
            <w:left w:val="none" w:sz="0" w:space="0" w:color="auto"/>
            <w:bottom w:val="none" w:sz="0" w:space="0" w:color="auto"/>
            <w:right w:val="none" w:sz="0" w:space="0" w:color="auto"/>
          </w:divBdr>
          <w:divsChild>
            <w:div w:id="1756240710">
              <w:marLeft w:val="0"/>
              <w:marRight w:val="0"/>
              <w:marTop w:val="484"/>
              <w:marBottom w:val="0"/>
              <w:divBdr>
                <w:top w:val="single" w:sz="8" w:space="0" w:color="auto"/>
                <w:left w:val="none" w:sz="0" w:space="0" w:color="auto"/>
                <w:bottom w:val="none" w:sz="0" w:space="0" w:color="auto"/>
                <w:right w:val="none" w:sz="0" w:space="0" w:color="auto"/>
              </w:divBdr>
              <w:divsChild>
                <w:div w:id="424307669">
                  <w:marLeft w:val="0"/>
                  <w:marRight w:val="0"/>
                  <w:marTop w:val="0"/>
                  <w:marBottom w:val="0"/>
                  <w:divBdr>
                    <w:top w:val="none" w:sz="0" w:space="0" w:color="auto"/>
                    <w:left w:val="none" w:sz="0" w:space="0" w:color="auto"/>
                    <w:bottom w:val="none" w:sz="0" w:space="0" w:color="auto"/>
                    <w:right w:val="none" w:sz="0" w:space="0" w:color="auto"/>
                  </w:divBdr>
                  <w:divsChild>
                    <w:div w:id="1504277920">
                      <w:marLeft w:val="0"/>
                      <w:marRight w:val="115"/>
                      <w:marTop w:val="0"/>
                      <w:marBottom w:val="69"/>
                      <w:divBdr>
                        <w:top w:val="none" w:sz="0" w:space="0" w:color="auto"/>
                        <w:left w:val="none" w:sz="0" w:space="0" w:color="auto"/>
                        <w:bottom w:val="none" w:sz="0" w:space="0" w:color="auto"/>
                        <w:right w:val="none" w:sz="0" w:space="0" w:color="auto"/>
                      </w:divBdr>
                      <w:divsChild>
                        <w:div w:id="542641028">
                          <w:marLeft w:val="0"/>
                          <w:marRight w:val="0"/>
                          <w:marTop w:val="0"/>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 w:id="631519890">
      <w:bodyDiv w:val="1"/>
      <w:marLeft w:val="0"/>
      <w:marRight w:val="0"/>
      <w:marTop w:val="0"/>
      <w:marBottom w:val="0"/>
      <w:divBdr>
        <w:top w:val="none" w:sz="0" w:space="0" w:color="auto"/>
        <w:left w:val="none" w:sz="0" w:space="0" w:color="auto"/>
        <w:bottom w:val="none" w:sz="0" w:space="0" w:color="auto"/>
        <w:right w:val="none" w:sz="0" w:space="0" w:color="auto"/>
      </w:divBdr>
    </w:div>
    <w:div w:id="690886478">
      <w:bodyDiv w:val="1"/>
      <w:marLeft w:val="0"/>
      <w:marRight w:val="0"/>
      <w:marTop w:val="0"/>
      <w:marBottom w:val="0"/>
      <w:divBdr>
        <w:top w:val="none" w:sz="0" w:space="0" w:color="auto"/>
        <w:left w:val="none" w:sz="0" w:space="0" w:color="auto"/>
        <w:bottom w:val="none" w:sz="0" w:space="0" w:color="auto"/>
        <w:right w:val="none" w:sz="0" w:space="0" w:color="auto"/>
      </w:divBdr>
    </w:div>
    <w:div w:id="729159702">
      <w:bodyDiv w:val="1"/>
      <w:marLeft w:val="0"/>
      <w:marRight w:val="0"/>
      <w:marTop w:val="0"/>
      <w:marBottom w:val="0"/>
      <w:divBdr>
        <w:top w:val="none" w:sz="0" w:space="0" w:color="auto"/>
        <w:left w:val="none" w:sz="0" w:space="0" w:color="auto"/>
        <w:bottom w:val="none" w:sz="0" w:space="0" w:color="auto"/>
        <w:right w:val="none" w:sz="0" w:space="0" w:color="auto"/>
      </w:divBdr>
      <w:divsChild>
        <w:div w:id="1802114294">
          <w:marLeft w:val="0"/>
          <w:marRight w:val="0"/>
          <w:marTop w:val="0"/>
          <w:marBottom w:val="0"/>
          <w:divBdr>
            <w:top w:val="none" w:sz="0" w:space="0" w:color="auto"/>
            <w:left w:val="none" w:sz="0" w:space="0" w:color="auto"/>
            <w:bottom w:val="none" w:sz="0" w:space="0" w:color="auto"/>
            <w:right w:val="none" w:sz="0" w:space="0" w:color="auto"/>
          </w:divBdr>
          <w:divsChild>
            <w:div w:id="977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1109">
      <w:bodyDiv w:val="1"/>
      <w:marLeft w:val="0"/>
      <w:marRight w:val="0"/>
      <w:marTop w:val="0"/>
      <w:marBottom w:val="0"/>
      <w:divBdr>
        <w:top w:val="none" w:sz="0" w:space="0" w:color="auto"/>
        <w:left w:val="none" w:sz="0" w:space="0" w:color="auto"/>
        <w:bottom w:val="none" w:sz="0" w:space="0" w:color="auto"/>
        <w:right w:val="none" w:sz="0" w:space="0" w:color="auto"/>
      </w:divBdr>
    </w:div>
    <w:div w:id="743798154">
      <w:bodyDiv w:val="1"/>
      <w:marLeft w:val="0"/>
      <w:marRight w:val="0"/>
      <w:marTop w:val="0"/>
      <w:marBottom w:val="0"/>
      <w:divBdr>
        <w:top w:val="none" w:sz="0" w:space="0" w:color="auto"/>
        <w:left w:val="none" w:sz="0" w:space="0" w:color="auto"/>
        <w:bottom w:val="none" w:sz="0" w:space="0" w:color="auto"/>
        <w:right w:val="none" w:sz="0" w:space="0" w:color="auto"/>
      </w:divBdr>
    </w:div>
    <w:div w:id="879317963">
      <w:bodyDiv w:val="1"/>
      <w:marLeft w:val="0"/>
      <w:marRight w:val="0"/>
      <w:marTop w:val="0"/>
      <w:marBottom w:val="0"/>
      <w:divBdr>
        <w:top w:val="none" w:sz="0" w:space="0" w:color="auto"/>
        <w:left w:val="none" w:sz="0" w:space="0" w:color="auto"/>
        <w:bottom w:val="none" w:sz="0" w:space="0" w:color="auto"/>
        <w:right w:val="none" w:sz="0" w:space="0" w:color="auto"/>
      </w:divBdr>
    </w:div>
    <w:div w:id="897667888">
      <w:bodyDiv w:val="1"/>
      <w:marLeft w:val="0"/>
      <w:marRight w:val="0"/>
      <w:marTop w:val="0"/>
      <w:marBottom w:val="0"/>
      <w:divBdr>
        <w:top w:val="none" w:sz="0" w:space="0" w:color="auto"/>
        <w:left w:val="none" w:sz="0" w:space="0" w:color="auto"/>
        <w:bottom w:val="none" w:sz="0" w:space="0" w:color="auto"/>
        <w:right w:val="none" w:sz="0" w:space="0" w:color="auto"/>
      </w:divBdr>
    </w:div>
    <w:div w:id="1068766156">
      <w:bodyDiv w:val="1"/>
      <w:marLeft w:val="0"/>
      <w:marRight w:val="0"/>
      <w:marTop w:val="0"/>
      <w:marBottom w:val="0"/>
      <w:divBdr>
        <w:top w:val="none" w:sz="0" w:space="0" w:color="auto"/>
        <w:left w:val="none" w:sz="0" w:space="0" w:color="auto"/>
        <w:bottom w:val="none" w:sz="0" w:space="0" w:color="auto"/>
        <w:right w:val="none" w:sz="0" w:space="0" w:color="auto"/>
      </w:divBdr>
    </w:div>
    <w:div w:id="1110972656">
      <w:bodyDiv w:val="1"/>
      <w:marLeft w:val="0"/>
      <w:marRight w:val="0"/>
      <w:marTop w:val="0"/>
      <w:marBottom w:val="0"/>
      <w:divBdr>
        <w:top w:val="none" w:sz="0" w:space="0" w:color="auto"/>
        <w:left w:val="none" w:sz="0" w:space="0" w:color="auto"/>
        <w:bottom w:val="none" w:sz="0" w:space="0" w:color="auto"/>
        <w:right w:val="none" w:sz="0" w:space="0" w:color="auto"/>
      </w:divBdr>
    </w:div>
    <w:div w:id="1190528745">
      <w:bodyDiv w:val="1"/>
      <w:marLeft w:val="0"/>
      <w:marRight w:val="0"/>
      <w:marTop w:val="0"/>
      <w:marBottom w:val="0"/>
      <w:divBdr>
        <w:top w:val="none" w:sz="0" w:space="0" w:color="auto"/>
        <w:left w:val="none" w:sz="0" w:space="0" w:color="auto"/>
        <w:bottom w:val="none" w:sz="0" w:space="0" w:color="auto"/>
        <w:right w:val="none" w:sz="0" w:space="0" w:color="auto"/>
      </w:divBdr>
    </w:div>
    <w:div w:id="1321076955">
      <w:bodyDiv w:val="1"/>
      <w:marLeft w:val="0"/>
      <w:marRight w:val="0"/>
      <w:marTop w:val="0"/>
      <w:marBottom w:val="0"/>
      <w:divBdr>
        <w:top w:val="none" w:sz="0" w:space="0" w:color="auto"/>
        <w:left w:val="none" w:sz="0" w:space="0" w:color="auto"/>
        <w:bottom w:val="none" w:sz="0" w:space="0" w:color="auto"/>
        <w:right w:val="none" w:sz="0" w:space="0" w:color="auto"/>
      </w:divBdr>
    </w:div>
    <w:div w:id="1409838296">
      <w:bodyDiv w:val="1"/>
      <w:marLeft w:val="0"/>
      <w:marRight w:val="0"/>
      <w:marTop w:val="0"/>
      <w:marBottom w:val="0"/>
      <w:divBdr>
        <w:top w:val="none" w:sz="0" w:space="0" w:color="auto"/>
        <w:left w:val="none" w:sz="0" w:space="0" w:color="auto"/>
        <w:bottom w:val="none" w:sz="0" w:space="0" w:color="auto"/>
        <w:right w:val="none" w:sz="0" w:space="0" w:color="auto"/>
      </w:divBdr>
      <w:divsChild>
        <w:div w:id="1192183632">
          <w:marLeft w:val="0"/>
          <w:marRight w:val="0"/>
          <w:marTop w:val="100"/>
          <w:marBottom w:val="100"/>
          <w:divBdr>
            <w:top w:val="none" w:sz="0" w:space="0" w:color="auto"/>
            <w:left w:val="none" w:sz="0" w:space="0" w:color="auto"/>
            <w:bottom w:val="none" w:sz="0" w:space="0" w:color="auto"/>
            <w:right w:val="none" w:sz="0" w:space="0" w:color="auto"/>
          </w:divBdr>
          <w:divsChild>
            <w:div w:id="25185240">
              <w:marLeft w:val="0"/>
              <w:marRight w:val="0"/>
              <w:marTop w:val="0"/>
              <w:marBottom w:val="0"/>
              <w:divBdr>
                <w:top w:val="none" w:sz="0" w:space="0" w:color="auto"/>
                <w:left w:val="none" w:sz="0" w:space="0" w:color="auto"/>
                <w:bottom w:val="none" w:sz="0" w:space="0" w:color="auto"/>
                <w:right w:val="none" w:sz="0" w:space="0" w:color="auto"/>
              </w:divBdr>
              <w:divsChild>
                <w:div w:id="1660965884">
                  <w:marLeft w:val="0"/>
                  <w:marRight w:val="0"/>
                  <w:marTop w:val="0"/>
                  <w:marBottom w:val="0"/>
                  <w:divBdr>
                    <w:top w:val="none" w:sz="0" w:space="0" w:color="auto"/>
                    <w:left w:val="none" w:sz="0" w:space="0" w:color="auto"/>
                    <w:bottom w:val="none" w:sz="0" w:space="0" w:color="auto"/>
                    <w:right w:val="none" w:sz="0" w:space="0" w:color="auto"/>
                  </w:divBdr>
                  <w:divsChild>
                    <w:div w:id="182595700">
                      <w:marLeft w:val="-6000"/>
                      <w:marRight w:val="0"/>
                      <w:marTop w:val="0"/>
                      <w:marBottom w:val="0"/>
                      <w:divBdr>
                        <w:top w:val="none" w:sz="0" w:space="0" w:color="auto"/>
                        <w:left w:val="none" w:sz="0" w:space="0" w:color="auto"/>
                        <w:bottom w:val="none" w:sz="0" w:space="0" w:color="auto"/>
                        <w:right w:val="none" w:sz="0" w:space="0" w:color="auto"/>
                      </w:divBdr>
                      <w:divsChild>
                        <w:div w:id="484200784">
                          <w:marLeft w:val="3194"/>
                          <w:marRight w:val="0"/>
                          <w:marTop w:val="0"/>
                          <w:marBottom w:val="0"/>
                          <w:divBdr>
                            <w:top w:val="none" w:sz="0" w:space="0" w:color="auto"/>
                            <w:left w:val="none" w:sz="0" w:space="0" w:color="auto"/>
                            <w:bottom w:val="none" w:sz="0" w:space="0" w:color="auto"/>
                            <w:right w:val="none" w:sz="0" w:space="0" w:color="auto"/>
                          </w:divBdr>
                          <w:divsChild>
                            <w:div w:id="1221869436">
                              <w:marLeft w:val="0"/>
                              <w:marRight w:val="0"/>
                              <w:marTop w:val="0"/>
                              <w:marBottom w:val="0"/>
                              <w:divBdr>
                                <w:top w:val="none" w:sz="0" w:space="0" w:color="auto"/>
                                <w:left w:val="none" w:sz="0" w:space="0" w:color="auto"/>
                                <w:bottom w:val="none" w:sz="0" w:space="0" w:color="auto"/>
                                <w:right w:val="none" w:sz="0" w:space="0" w:color="auto"/>
                              </w:divBdr>
                              <w:divsChild>
                                <w:div w:id="9023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4874">
      <w:bodyDiv w:val="1"/>
      <w:marLeft w:val="0"/>
      <w:marRight w:val="0"/>
      <w:marTop w:val="0"/>
      <w:marBottom w:val="0"/>
      <w:divBdr>
        <w:top w:val="none" w:sz="0" w:space="0" w:color="auto"/>
        <w:left w:val="none" w:sz="0" w:space="0" w:color="auto"/>
        <w:bottom w:val="none" w:sz="0" w:space="0" w:color="auto"/>
        <w:right w:val="none" w:sz="0" w:space="0" w:color="auto"/>
      </w:divBdr>
    </w:div>
    <w:div w:id="1569657212">
      <w:bodyDiv w:val="1"/>
      <w:marLeft w:val="0"/>
      <w:marRight w:val="0"/>
      <w:marTop w:val="0"/>
      <w:marBottom w:val="0"/>
      <w:divBdr>
        <w:top w:val="none" w:sz="0" w:space="0" w:color="auto"/>
        <w:left w:val="none" w:sz="0" w:space="0" w:color="auto"/>
        <w:bottom w:val="none" w:sz="0" w:space="0" w:color="auto"/>
        <w:right w:val="none" w:sz="0" w:space="0" w:color="auto"/>
      </w:divBdr>
    </w:div>
    <w:div w:id="1573615051">
      <w:bodyDiv w:val="1"/>
      <w:marLeft w:val="0"/>
      <w:marRight w:val="0"/>
      <w:marTop w:val="100"/>
      <w:marBottom w:val="100"/>
      <w:divBdr>
        <w:top w:val="none" w:sz="0" w:space="0" w:color="auto"/>
        <w:left w:val="none" w:sz="0" w:space="0" w:color="auto"/>
        <w:bottom w:val="none" w:sz="0" w:space="0" w:color="auto"/>
        <w:right w:val="none" w:sz="0" w:space="0" w:color="auto"/>
      </w:divBdr>
      <w:divsChild>
        <w:div w:id="1836870155">
          <w:marLeft w:val="0"/>
          <w:marRight w:val="0"/>
          <w:marTop w:val="0"/>
          <w:marBottom w:val="0"/>
          <w:divBdr>
            <w:top w:val="none" w:sz="0" w:space="0" w:color="auto"/>
            <w:left w:val="none" w:sz="0" w:space="0" w:color="auto"/>
            <w:bottom w:val="none" w:sz="0" w:space="0" w:color="auto"/>
            <w:right w:val="none" w:sz="0" w:space="0" w:color="auto"/>
          </w:divBdr>
          <w:divsChild>
            <w:div w:id="1971278062">
              <w:marLeft w:val="0"/>
              <w:marRight w:val="0"/>
              <w:marTop w:val="0"/>
              <w:marBottom w:val="125"/>
              <w:divBdr>
                <w:top w:val="none" w:sz="0" w:space="0" w:color="auto"/>
                <w:left w:val="none" w:sz="0" w:space="0" w:color="auto"/>
                <w:bottom w:val="none" w:sz="0" w:space="0" w:color="auto"/>
                <w:right w:val="none" w:sz="0" w:space="0" w:color="auto"/>
              </w:divBdr>
              <w:divsChild>
                <w:div w:id="253899502">
                  <w:marLeft w:val="-250"/>
                  <w:marRight w:val="0"/>
                  <w:marTop w:val="125"/>
                  <w:marBottom w:val="0"/>
                  <w:divBdr>
                    <w:top w:val="none" w:sz="0" w:space="0" w:color="auto"/>
                    <w:left w:val="none" w:sz="0" w:space="0" w:color="auto"/>
                    <w:bottom w:val="none" w:sz="0" w:space="0" w:color="auto"/>
                    <w:right w:val="none" w:sz="0" w:space="0" w:color="auto"/>
                  </w:divBdr>
                  <w:divsChild>
                    <w:div w:id="1195508443">
                      <w:marLeft w:val="0"/>
                      <w:marRight w:val="0"/>
                      <w:marTop w:val="0"/>
                      <w:marBottom w:val="0"/>
                      <w:divBdr>
                        <w:top w:val="none" w:sz="0" w:space="0" w:color="auto"/>
                        <w:left w:val="none" w:sz="0" w:space="0" w:color="auto"/>
                        <w:bottom w:val="none" w:sz="0" w:space="0" w:color="auto"/>
                        <w:right w:val="none" w:sz="0" w:space="0" w:color="auto"/>
                      </w:divBdr>
                      <w:divsChild>
                        <w:div w:id="761335767">
                          <w:marLeft w:val="301"/>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 w:id="1577132026">
      <w:bodyDiv w:val="1"/>
      <w:marLeft w:val="0"/>
      <w:marRight w:val="0"/>
      <w:marTop w:val="0"/>
      <w:marBottom w:val="0"/>
      <w:divBdr>
        <w:top w:val="none" w:sz="0" w:space="0" w:color="auto"/>
        <w:left w:val="none" w:sz="0" w:space="0" w:color="auto"/>
        <w:bottom w:val="none" w:sz="0" w:space="0" w:color="auto"/>
        <w:right w:val="none" w:sz="0" w:space="0" w:color="auto"/>
      </w:divBdr>
    </w:div>
    <w:div w:id="1653026867">
      <w:bodyDiv w:val="1"/>
      <w:marLeft w:val="0"/>
      <w:marRight w:val="0"/>
      <w:marTop w:val="0"/>
      <w:marBottom w:val="0"/>
      <w:divBdr>
        <w:top w:val="none" w:sz="0" w:space="0" w:color="auto"/>
        <w:left w:val="none" w:sz="0" w:space="0" w:color="auto"/>
        <w:bottom w:val="none" w:sz="0" w:space="0" w:color="auto"/>
        <w:right w:val="none" w:sz="0" w:space="0" w:color="auto"/>
      </w:divBdr>
    </w:div>
    <w:div w:id="1841577855">
      <w:bodyDiv w:val="1"/>
      <w:marLeft w:val="0"/>
      <w:marRight w:val="0"/>
      <w:marTop w:val="0"/>
      <w:marBottom w:val="0"/>
      <w:divBdr>
        <w:top w:val="none" w:sz="0" w:space="0" w:color="auto"/>
        <w:left w:val="none" w:sz="0" w:space="0" w:color="auto"/>
        <w:bottom w:val="none" w:sz="0" w:space="0" w:color="auto"/>
        <w:right w:val="none" w:sz="0" w:space="0" w:color="auto"/>
      </w:divBdr>
    </w:div>
    <w:div w:id="1998724429">
      <w:bodyDiv w:val="1"/>
      <w:marLeft w:val="0"/>
      <w:marRight w:val="0"/>
      <w:marTop w:val="0"/>
      <w:marBottom w:val="0"/>
      <w:divBdr>
        <w:top w:val="none" w:sz="0" w:space="0" w:color="auto"/>
        <w:left w:val="none" w:sz="0" w:space="0" w:color="auto"/>
        <w:bottom w:val="none" w:sz="0" w:space="0" w:color="auto"/>
        <w:right w:val="none" w:sz="0" w:space="0" w:color="auto"/>
      </w:divBdr>
    </w:div>
    <w:div w:id="2078433553">
      <w:bodyDiv w:val="1"/>
      <w:marLeft w:val="0"/>
      <w:marRight w:val="0"/>
      <w:marTop w:val="0"/>
      <w:marBottom w:val="0"/>
      <w:divBdr>
        <w:top w:val="none" w:sz="0" w:space="0" w:color="auto"/>
        <w:left w:val="none" w:sz="0" w:space="0" w:color="auto"/>
        <w:bottom w:val="none" w:sz="0" w:space="0" w:color="auto"/>
        <w:right w:val="none" w:sz="0" w:space="0" w:color="auto"/>
      </w:divBdr>
    </w:div>
    <w:div w:id="21018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sg.org/cdsg-epr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s.gov/gate/historyculture/coldwarhancock.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gate/historyculture/cold-wa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rdefenseartillery.com/historical-ada-publications.html" TargetMode="External"/><Relationship Id="rId4" Type="http://schemas.openxmlformats.org/officeDocument/2006/relationships/settings" Target="settings.xml"/><Relationship Id="rId9" Type="http://schemas.openxmlformats.org/officeDocument/2006/relationships/hyperlink" Target="http://dbpedia.org/page/Project_Nik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D0B4-C827-43F7-A7B2-A1446BF9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16916</CharactersWithSpaces>
  <SharedDoc>false</SharedDoc>
  <HLinks>
    <vt:vector size="30" baseType="variant">
      <vt:variant>
        <vt:i4>6750282</vt:i4>
      </vt:variant>
      <vt:variant>
        <vt:i4>12</vt:i4>
      </vt:variant>
      <vt:variant>
        <vt:i4>0</vt:i4>
      </vt:variant>
      <vt:variant>
        <vt:i4>5</vt:i4>
      </vt:variant>
      <vt:variant>
        <vt:lpwstr>mailto:jdinas@kensingtonbooks.com</vt:lpwstr>
      </vt:variant>
      <vt:variant>
        <vt:lpwstr/>
      </vt:variant>
      <vt:variant>
        <vt:i4>4194316</vt:i4>
      </vt:variant>
      <vt:variant>
        <vt:i4>9</vt:i4>
      </vt:variant>
      <vt:variant>
        <vt:i4>0</vt:i4>
      </vt:variant>
      <vt:variant>
        <vt:i4>5</vt:i4>
      </vt:variant>
      <vt:variant>
        <vt:lpwstr>http://www.goingback.org/</vt:lpwstr>
      </vt:variant>
      <vt:variant>
        <vt:lpwstr/>
      </vt:variant>
      <vt:variant>
        <vt:i4>852046</vt:i4>
      </vt:variant>
      <vt:variant>
        <vt:i4>6</vt:i4>
      </vt:variant>
      <vt:variant>
        <vt:i4>0</vt:i4>
      </vt:variant>
      <vt:variant>
        <vt:i4>5</vt:i4>
      </vt:variant>
      <vt:variant>
        <vt:lpwstr>http://www.vietnam.ttu.edu/star/images/1201/120101109025a.pdf</vt:lpwstr>
      </vt:variant>
      <vt:variant>
        <vt:lpwstr/>
      </vt:variant>
      <vt:variant>
        <vt:i4>7405630</vt:i4>
      </vt:variant>
      <vt:variant>
        <vt:i4>3</vt:i4>
      </vt:variant>
      <vt:variant>
        <vt:i4>0</vt:i4>
      </vt:variant>
      <vt:variant>
        <vt:i4>5</vt:i4>
      </vt:variant>
      <vt:variant>
        <vt:lpwstr>http://www.britishpathe.com/record.php?id=35984</vt:lpwstr>
      </vt:variant>
      <vt:variant>
        <vt:lpwstr/>
      </vt:variant>
      <vt:variant>
        <vt:i4>6357115</vt:i4>
      </vt:variant>
      <vt:variant>
        <vt:i4>0</vt:i4>
      </vt:variant>
      <vt:variant>
        <vt:i4>0</vt:i4>
      </vt:variant>
      <vt:variant>
        <vt:i4>5</vt:i4>
      </vt:variant>
      <vt:variant>
        <vt:lpwstr>http://oae.sagepub.com/search?author1=Hugh+W.+Stephens&amp;sortspec=date&amp;submit=Submit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Donovan</dc:creator>
  <cp:lastModifiedBy>Michael</cp:lastModifiedBy>
  <cp:revision>32</cp:revision>
  <cp:lastPrinted>2014-09-09T18:28:00Z</cp:lastPrinted>
  <dcterms:created xsi:type="dcterms:W3CDTF">2014-10-14T17:36:00Z</dcterms:created>
  <dcterms:modified xsi:type="dcterms:W3CDTF">2014-11-19T18:55:00Z</dcterms:modified>
</cp:coreProperties>
</file>